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FE584C" w14:textId="77777777" w:rsidR="003F0993" w:rsidRPr="00690DAD" w:rsidRDefault="003F0993" w:rsidP="003F0993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6"/>
          <w:szCs w:val="36"/>
        </w:rPr>
      </w:pPr>
      <w:bookmarkStart w:id="0" w:name="_GoBack"/>
      <w:bookmarkEnd w:id="0"/>
      <w:r w:rsidRPr="00690DAD">
        <w:rPr>
          <w:rFonts w:ascii="TH Niramit AS" w:eastAsia="Times New Roman" w:hAnsi="TH Niramit AS" w:cs="TH Niramit AS"/>
          <w:b/>
          <w:bCs/>
          <w:sz w:val="40"/>
          <w:szCs w:val="40"/>
          <w:cs/>
        </w:rPr>
        <w:t>รายละเอียดของรายวิชา</w:t>
      </w:r>
      <w:r w:rsidRPr="00690DAD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(</w:t>
      </w:r>
      <w:r w:rsidRPr="00690DAD">
        <w:rPr>
          <w:rFonts w:ascii="TH Niramit AS" w:eastAsia="Times New Roman" w:hAnsi="TH Niramit AS" w:cs="TH Niramit AS"/>
          <w:b/>
          <w:bCs/>
          <w:sz w:val="36"/>
          <w:szCs w:val="36"/>
        </w:rPr>
        <w:t>Course Specification</w:t>
      </w:r>
      <w:r w:rsidRPr="00690DAD">
        <w:rPr>
          <w:rFonts w:ascii="TH Niramit AS" w:eastAsia="Times New Roman" w:hAnsi="TH Niramit AS" w:cs="TH Niramit AS"/>
          <w:b/>
          <w:bCs/>
          <w:sz w:val="36"/>
          <w:szCs w:val="36"/>
          <w:cs/>
        </w:rPr>
        <w:t>)</w:t>
      </w:r>
    </w:p>
    <w:p w14:paraId="458E5166" w14:textId="4BB8D294" w:rsidR="003F0993" w:rsidRPr="00690DAD" w:rsidRDefault="003F0993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รหัสวิชา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9380D"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>MBF</w:t>
      </w:r>
      <w:r w:rsidR="00516B7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 xml:space="preserve"> </w:t>
      </w:r>
      <w:r w:rsidR="00EE03DB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๖๑๐๔</w:t>
      </w:r>
      <w:r w:rsidR="00107389"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รายวิชา </w:t>
      </w:r>
      <w:r w:rsidR="006C7A8B" w:rsidRPr="00690DAD">
        <w:rPr>
          <w:rFonts w:ascii="TH Niramit AS" w:hAnsi="TH Niramit AS" w:cs="TH Niramit AS"/>
          <w:b/>
          <w:bCs/>
          <w:sz w:val="30"/>
          <w:szCs w:val="30"/>
          <w:cs/>
        </w:rPr>
        <w:t>หลักการของกีฬาฟุตบอล</w:t>
      </w:r>
    </w:p>
    <w:p w14:paraId="7FD57E35" w14:textId="77777777" w:rsidR="003F0993" w:rsidRPr="00690DAD" w:rsidRDefault="006820C2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หลักสูตรบริหารธุรกิจ</w:t>
      </w:r>
      <w:r w:rsidR="0049380D" w:rsidRPr="00690DA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มหาบัณฑิต</w:t>
      </w:r>
      <w:r w:rsidR="003F0993"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3F0993"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คณะ</w:t>
      </w:r>
      <w:r w:rsidR="003F0993"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 </w:t>
      </w:r>
      <w:r w:rsidR="0049380D" w:rsidRPr="00690DAD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วิทยาลัยนวัตกรรมและการจัดการ</w:t>
      </w:r>
      <w:r w:rsidR="003F0993"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มหาวิทยาลัยราชภัฏสวนสุนันทา</w:t>
      </w:r>
    </w:p>
    <w:p w14:paraId="3C57B462" w14:textId="5C8EDA49" w:rsidR="003F0993" w:rsidRPr="00690DAD" w:rsidRDefault="003F0993" w:rsidP="003F0993">
      <w:pPr>
        <w:autoSpaceDE w:val="0"/>
        <w:autoSpaceDN w:val="0"/>
        <w:adjustRightInd w:val="0"/>
        <w:spacing w:after="0" w:line="20" w:lineRule="atLeast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ภาคการศึกษา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516B7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๑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 ปีการศึกษา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516B7E" w:rsidRPr="00516B7E">
        <w:rPr>
          <w:rFonts w:ascii="TH Niramit AS" w:eastAsia="BrowalliaNew-Bold" w:hAnsi="TH Niramit AS" w:cs="TH Niramit AS" w:hint="cs"/>
          <w:b/>
          <w:bCs/>
          <w:sz w:val="30"/>
          <w:szCs w:val="30"/>
          <w:cs/>
        </w:rPr>
        <w:t>๒๕๖๔</w:t>
      </w:r>
    </w:p>
    <w:p w14:paraId="0BAFFAA2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  <w:cs/>
        </w:rPr>
      </w:pPr>
    </w:p>
    <w:p w14:paraId="792EC2F5" w14:textId="77777777" w:rsidR="003F0993" w:rsidRPr="00690DAD" w:rsidRDefault="00690DAD" w:rsidP="00690DAD">
      <w:pPr>
        <w:tabs>
          <w:tab w:val="center" w:pos="5119"/>
          <w:tab w:val="right" w:pos="10239"/>
        </w:tabs>
        <w:autoSpaceDE w:val="0"/>
        <w:autoSpaceDN w:val="0"/>
        <w:adjustRightInd w:val="0"/>
        <w:spacing w:after="0" w:line="40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tab/>
      </w:r>
      <w:r w:rsidR="003F0993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1D3002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3F0993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๑</w:t>
      </w:r>
      <w:r w:rsidR="001D3002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="003F0993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ข้อมูลทั่วไป</w:t>
      </w:r>
      <w:r>
        <w:rPr>
          <w:rFonts w:ascii="TH Niramit AS" w:eastAsia="BrowalliaNew" w:hAnsi="TH Niramit AS" w:cs="TH Niramit AS"/>
          <w:b/>
          <w:bCs/>
          <w:sz w:val="36"/>
          <w:szCs w:val="36"/>
          <w:cs/>
        </w:rPr>
        <w:tab/>
      </w:r>
    </w:p>
    <w:p w14:paraId="11FA345B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๑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รหัสและชื่อรายวิชา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46B74A92" w14:textId="4141DFA2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sz w:val="30"/>
          <w:szCs w:val="30"/>
        </w:rPr>
        <w:tab/>
      </w:r>
      <w:r w:rsidR="0049380D" w:rsidRPr="00690DAD">
        <w:rPr>
          <w:rFonts w:ascii="TH Niramit AS" w:eastAsia="BrowalliaNew-Bold" w:hAnsi="TH Niramit AS" w:cs="TH Niramit AS"/>
          <w:sz w:val="30"/>
          <w:szCs w:val="30"/>
        </w:rPr>
        <w:t>MBF</w:t>
      </w:r>
      <w:r w:rsidR="00516B7E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</w:t>
      </w:r>
      <w:r w:rsidR="00EE03DB">
        <w:rPr>
          <w:rFonts w:ascii="TH Niramit AS" w:eastAsia="BrowalliaNew-Bold" w:hAnsi="TH Niramit AS" w:cs="TH Niramit AS"/>
          <w:sz w:val="30"/>
          <w:szCs w:val="30"/>
          <w:cs/>
        </w:rPr>
        <w:t>๖๑๐๔</w:t>
      </w:r>
    </w:p>
    <w:p w14:paraId="00B48FC5" w14:textId="77777777" w:rsidR="00107389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ชื่อรายวิชาภาษาไทย  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6C7A8B" w:rsidRPr="00690DAD">
        <w:rPr>
          <w:rFonts w:ascii="TH Niramit AS" w:hAnsi="TH Niramit AS" w:cs="TH Niramit AS"/>
          <w:sz w:val="30"/>
          <w:szCs w:val="30"/>
          <w:cs/>
        </w:rPr>
        <w:t>หลักการของกีฬาฟุตบอล</w:t>
      </w:r>
    </w:p>
    <w:p w14:paraId="29FC2C0B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ชื่อรายวิชาภาษาอังกฤษ</w:t>
      </w:r>
      <w:r w:rsidRPr="00690DAD">
        <w:rPr>
          <w:rFonts w:ascii="TH Niramit AS" w:eastAsia="BrowalliaNew-Bold" w:hAnsi="TH Niramit AS" w:cs="TH Niramit AS"/>
          <w:sz w:val="30"/>
          <w:szCs w:val="30"/>
        </w:rPr>
        <w:t xml:space="preserve">  </w:t>
      </w:r>
      <w:r w:rsidRPr="00690DAD">
        <w:rPr>
          <w:rFonts w:ascii="TH Niramit AS" w:eastAsia="BrowalliaNew-Bold" w:hAnsi="TH Niramit AS" w:cs="TH Niramit AS"/>
          <w:sz w:val="32"/>
          <w:szCs w:val="32"/>
        </w:rPr>
        <w:tab/>
      </w:r>
      <w:proofErr w:type="spellStart"/>
      <w:r w:rsidR="006C7A8B" w:rsidRPr="00690DAD">
        <w:rPr>
          <w:rFonts w:ascii="TH Niramit AS" w:hAnsi="TH Niramit AS" w:cs="TH Niramit AS"/>
          <w:color w:val="000000"/>
          <w:sz w:val="30"/>
          <w:szCs w:val="30"/>
        </w:rPr>
        <w:t>Essants</w:t>
      </w:r>
      <w:proofErr w:type="spellEnd"/>
      <w:r w:rsidR="006C7A8B" w:rsidRPr="00690DAD">
        <w:rPr>
          <w:rFonts w:ascii="TH Niramit AS" w:hAnsi="TH Niramit AS" w:cs="TH Niramit AS"/>
          <w:color w:val="000000"/>
          <w:sz w:val="30"/>
          <w:szCs w:val="30"/>
        </w:rPr>
        <w:t xml:space="preserve"> of Football</w:t>
      </w:r>
    </w:p>
    <w:p w14:paraId="4A3273AB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0C8C4C04" w14:textId="77777777" w:rsidR="003F0993" w:rsidRPr="00690DAD" w:rsidRDefault="003F0993" w:rsidP="003F0993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จำนวนหน่วยกิต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</w:r>
      <w:r w:rsidRPr="00690DAD">
        <w:rPr>
          <w:rFonts w:ascii="TH Niramit AS" w:eastAsia="BrowalliaNew" w:hAnsi="TH Niramit AS" w:cs="TH Niramit AS"/>
          <w:sz w:val="30"/>
          <w:szCs w:val="30"/>
        </w:rPr>
        <w:tab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BA16D9" w:rsidRPr="00690DAD">
        <w:rPr>
          <w:rFonts w:ascii="TH Niramit AS" w:eastAsia="BrowalliaNew" w:hAnsi="TH Niramit AS" w:cs="TH Niramit AS"/>
          <w:sz w:val="30"/>
          <w:szCs w:val="30"/>
          <w:cs/>
        </w:rPr>
        <w:t>๓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>(</w:t>
      </w:r>
      <w:r w:rsidR="006C7A8B" w:rsidRPr="00690DAD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6C7A8B" w:rsidRPr="00690DAD">
        <w:rPr>
          <w:rFonts w:ascii="TH Niramit AS" w:eastAsia="BrowalliaNew" w:hAnsi="TH Niramit AS" w:cs="TH Niramit AS" w:hint="cs"/>
          <w:sz w:val="30"/>
          <w:szCs w:val="30"/>
          <w:cs/>
        </w:rPr>
        <w:t>๒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="006C7A8B" w:rsidRPr="00690DAD">
        <w:rPr>
          <w:rFonts w:ascii="TH Niramit AS" w:eastAsia="BrowalliaNew" w:hAnsi="TH Niramit AS" w:cs="TH Niramit AS" w:hint="cs"/>
          <w:sz w:val="30"/>
          <w:szCs w:val="30"/>
          <w:cs/>
        </w:rPr>
        <w:t>๕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>)</w:t>
      </w:r>
    </w:p>
    <w:p w14:paraId="7D4CEBFF" w14:textId="77777777" w:rsidR="003F0993" w:rsidRPr="00690DAD" w:rsidRDefault="003F0993" w:rsidP="003F0993">
      <w:pPr>
        <w:tabs>
          <w:tab w:val="left" w:pos="540"/>
        </w:tabs>
        <w:spacing w:after="0" w:line="360" w:lineRule="exact"/>
        <w:jc w:val="both"/>
        <w:rPr>
          <w:rFonts w:ascii="TH Niramit AS" w:eastAsia="Times New Roman" w:hAnsi="TH Niramit AS" w:cs="TH Niramit AS"/>
          <w:color w:val="000000"/>
          <w:sz w:val="30"/>
          <w:szCs w:val="30"/>
          <w:cs/>
        </w:rPr>
      </w:pP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14:paraId="0B069ED5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หลักสูตรและประเภทของรายวิชา</w:t>
      </w:r>
    </w:p>
    <w:p w14:paraId="18081B56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5F7123" w:rsidRPr="00690DAD">
        <w:rPr>
          <w:rFonts w:ascii="TH Niramit AS" w:eastAsia="BrowalliaNew-Bold" w:hAnsi="TH Niramit AS" w:cs="TH Niramit AS"/>
          <w:sz w:val="30"/>
          <w:szCs w:val="30"/>
          <w:cs/>
        </w:rPr>
        <w:t>บริหารธุรกิจ</w:t>
      </w:r>
      <w:r w:rsidR="0049380D" w:rsidRPr="00690DAD">
        <w:rPr>
          <w:rFonts w:ascii="TH Niramit AS" w:eastAsia="BrowalliaNew-Bold" w:hAnsi="TH Niramit AS" w:cs="TH Niramit AS" w:hint="cs"/>
          <w:sz w:val="30"/>
          <w:szCs w:val="30"/>
          <w:cs/>
        </w:rPr>
        <w:t>มหาบัณฑิต</w:t>
      </w:r>
    </w:p>
    <w:p w14:paraId="0A0D7070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 ประเภทของรายวิชา 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>วิชา</w:t>
      </w:r>
      <w:r w:rsidR="0049380D" w:rsidRPr="00690DA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เ</w:t>
      </w:r>
      <w:r w:rsidR="006C7A8B" w:rsidRPr="00690DA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สริม</w:t>
      </w:r>
    </w:p>
    <w:p w14:paraId="409F2306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340F68B5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อาจารย์ผู้รับผิดชอบรายวิชาและอาจารย์ผู้สอน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ab/>
      </w:r>
    </w:p>
    <w:p w14:paraId="4E30C530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6C7A8B" w:rsidRPr="00690DAD">
        <w:rPr>
          <w:rFonts w:ascii="TH Niramit AS" w:eastAsia="BrowalliaNew-Bold" w:hAnsi="TH Niramit AS" w:cs="TH Niramit AS"/>
          <w:sz w:val="30"/>
          <w:szCs w:val="30"/>
          <w:cs/>
        </w:rPr>
        <w:t>อาจารย์ ดร.</w:t>
      </w:r>
      <w:r w:rsidR="00500C13">
        <w:rPr>
          <w:rFonts w:ascii="TH Niramit AS" w:eastAsia="BrowalliaNew-Bold" w:hAnsi="TH Niramit AS" w:cs="TH Niramit AS" w:hint="cs"/>
          <w:sz w:val="30"/>
          <w:szCs w:val="30"/>
          <w:cs/>
        </w:rPr>
        <w:t>อาชวิทธิ์ เจิงกลิ่นจันทน์</w:t>
      </w:r>
    </w:p>
    <w:p w14:paraId="4009AFAF" w14:textId="77777777" w:rsidR="00BA16D9" w:rsidRPr="00690DAD" w:rsidRDefault="003F0993" w:rsidP="00BA16D9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๔.๒  อาจารย์ผู้สอน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  </w:t>
      </w:r>
      <w:r w:rsidR="00500C13">
        <w:rPr>
          <w:rFonts w:ascii="TH Niramit AS" w:eastAsia="BrowalliaNew-Bold" w:hAnsi="TH Niramit AS" w:cs="TH Niramit AS"/>
          <w:sz w:val="30"/>
          <w:szCs w:val="30"/>
          <w:cs/>
        </w:rPr>
        <w:t>อาจารย์ ดร.</w:t>
      </w:r>
      <w:r w:rsidR="00500C13">
        <w:rPr>
          <w:rFonts w:ascii="TH Niramit AS" w:eastAsia="BrowalliaNew-Bold" w:hAnsi="TH Niramit AS" w:cs="TH Niramit AS" w:hint="cs"/>
          <w:sz w:val="30"/>
          <w:szCs w:val="30"/>
          <w:cs/>
        </w:rPr>
        <w:t>อาชวิทธิ์ เจิงกลิ่นจันทน์</w:t>
      </w:r>
    </w:p>
    <w:p w14:paraId="4EA59FF8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Times New Roman" w:hAnsi="TH Niramit AS" w:cs="TH Niramit AS"/>
          <w:color w:val="000000"/>
          <w:sz w:val="30"/>
          <w:szCs w:val="30"/>
        </w:rPr>
      </w:pPr>
    </w:p>
    <w:p w14:paraId="42F6CD4D" w14:textId="77777777" w:rsidR="00107389" w:rsidRPr="00690DAD" w:rsidRDefault="003F0993" w:rsidP="00AA25AD">
      <w:pPr>
        <w:autoSpaceDE w:val="0"/>
        <w:autoSpaceDN w:val="0"/>
        <w:adjustRightInd w:val="0"/>
        <w:spacing w:after="0" w:line="360" w:lineRule="exact"/>
        <w:ind w:left="2880" w:hanging="2880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90DAD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690DAD">
        <w:rPr>
          <w:rFonts w:ascii="TH Niramit AS" w:eastAsia="Times New Roman" w:hAnsi="TH Niramit AS" w:cs="TH Niramit AS"/>
          <w:b/>
          <w:bCs/>
          <w:color w:val="000000"/>
          <w:sz w:val="30"/>
          <w:szCs w:val="30"/>
          <w:cs/>
        </w:rPr>
        <w:tab/>
      </w:r>
      <w:r w:rsidR="00BA16D9"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>วิทยาลัยนวัตกรรมและการจัดการ</w:t>
      </w:r>
      <w:r w:rsidRPr="00690DAD">
        <w:rPr>
          <w:rFonts w:ascii="TH Niramit AS" w:eastAsia="Times New Roman" w:hAnsi="TH Niramit AS" w:cs="TH Niramit AS"/>
          <w:color w:val="000000"/>
          <w:sz w:val="30"/>
          <w:szCs w:val="30"/>
          <w:cs/>
        </w:rPr>
        <w:t xml:space="preserve">  </w:t>
      </w:r>
      <w:r w:rsidR="00AA25AD" w:rsidRPr="00690DAD">
        <w:rPr>
          <w:rFonts w:ascii="TH Niramit AS" w:eastAsia="Times New Roman" w:hAnsi="TH Niramit AS" w:cs="TH Niramit AS" w:hint="cs"/>
          <w:color w:val="000000"/>
          <w:sz w:val="30"/>
          <w:szCs w:val="30"/>
          <w:cs/>
        </w:rPr>
        <w:br/>
      </w:r>
      <w:r w:rsidR="006C7A8B" w:rsidRPr="00690DAD"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  <w:t>E – Mail</w:t>
      </w:r>
      <w:r w:rsidR="006C7A8B" w:rsidRPr="00690DAD">
        <w:rPr>
          <w:rFonts w:ascii="TH Niramit AS" w:eastAsia="Times New Roman" w:hAnsi="TH Niramit AS" w:cs="TH Niramit AS"/>
          <w:color w:val="000000"/>
          <w:sz w:val="30"/>
          <w:szCs w:val="30"/>
        </w:rPr>
        <w:t xml:space="preserve">. </w:t>
      </w:r>
      <w:r w:rsidR="00500C13">
        <w:rPr>
          <w:rFonts w:ascii="TH Niramit AS" w:hAnsi="TH Niramit AS" w:cs="TH Niramit AS"/>
          <w:color w:val="000000"/>
          <w:sz w:val="32"/>
          <w:szCs w:val="32"/>
        </w:rPr>
        <w:t>Archavit.ch@ssru.ac.th</w:t>
      </w:r>
    </w:p>
    <w:p w14:paraId="112EE582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ภาคการศึกษา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/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ชั้นปีที่เรียน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4F275A3B" w14:textId="76935CC8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๖.๑ ภาคการศึกษาที่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516B7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๑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>/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๒๕</w:t>
      </w:r>
      <w:r w:rsidR="00500C13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๖</w:t>
      </w:r>
      <w:r w:rsidR="00516B7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๔</w:t>
      </w:r>
    </w:p>
    <w:p w14:paraId="33BD7781" w14:textId="61A6BB50" w:rsidR="003F0993" w:rsidRPr="00690DAD" w:rsidRDefault="003F0993" w:rsidP="00680498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-Bold" w:hAnsi="TH Niramit AS" w:cs="TH Niramit AS"/>
          <w:color w:val="000000"/>
          <w:sz w:val="20"/>
          <w:szCs w:val="20"/>
        </w:rPr>
      </w:pP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๖.๒ จำนวนผู้เรียนที่รับได้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  <w:t xml:space="preserve">ประมาณ </w:t>
      </w:r>
      <w:r w:rsidR="00516B7E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</w:t>
      </w:r>
      <w:r w:rsidR="009E7319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๕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คน</w:t>
      </w:r>
      <w:r w:rsidR="00680498" w:rsidRPr="00690DAD">
        <w:rPr>
          <w:rFonts w:ascii="TH Niramit AS" w:eastAsia="BrowalliaNew-Bold" w:hAnsi="TH Niramit AS" w:cs="TH Niramit AS"/>
          <w:color w:val="000000"/>
          <w:sz w:val="20"/>
          <w:szCs w:val="20"/>
          <w:cs/>
        </w:rPr>
        <w:br/>
      </w:r>
    </w:p>
    <w:p w14:paraId="069E6330" w14:textId="1B07B41F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20"/>
          <w:szCs w:val="20"/>
        </w:rPr>
      </w:pP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รายวิชาที่ต้องเรียนมาก่อน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(Pre-requisite) 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>-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ไม่มี-</w:t>
      </w:r>
      <w:r w:rsidR="00680498"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br/>
      </w:r>
    </w:p>
    <w:p w14:paraId="054FDB51" w14:textId="2744F214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รายวิชาที่ต้องเรียนพร้อมกัน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(Co-requisites)</w:t>
      </w:r>
      <w:r w:rsidR="00516B7E">
        <w:rPr>
          <w:rFonts w:ascii="TH Niramit AS" w:eastAsia="BrowalliaNew-Bold" w:hAnsi="TH Niramit AS" w:cs="TH Niramit AS" w:hint="cs"/>
          <w:b/>
          <w:bCs/>
          <w:color w:val="000000"/>
          <w:sz w:val="30"/>
          <w:szCs w:val="30"/>
          <w:cs/>
        </w:rPr>
        <w:t xml:space="preserve"> 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516B7E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</w:rPr>
        <w:t>-</w:t>
      </w:r>
      <w:r w:rsidRPr="00690DAD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ไม่มี-</w:t>
      </w:r>
    </w:p>
    <w:p w14:paraId="639D72B6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</w:p>
    <w:p w14:paraId="2A46AA7A" w14:textId="47BF5E2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สถานที่เรียน</w:t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  <w:r w:rsidR="00AA25AD" w:rsidRPr="00690DAD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ห้องประชุม</w:t>
      </w:r>
      <w:r w:rsidR="00F10689" w:rsidRPr="00690DAD">
        <w:rPr>
          <w:rFonts w:ascii="TH Niramit AS" w:eastAsia="BrowalliaNew-Bold" w:hAnsi="TH Niramit AS" w:cs="TH Niramit AS"/>
          <w:sz w:val="30"/>
          <w:szCs w:val="30"/>
          <w:cs/>
        </w:rPr>
        <w:t>วิทยาลัยนวัตกรรมและการจัดการ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อาคาร </w:t>
      </w:r>
      <w:r w:rsidR="00F10689" w:rsidRPr="00690DAD">
        <w:rPr>
          <w:rFonts w:ascii="TH Niramit AS" w:eastAsia="BrowalliaNew-Bold" w:hAnsi="TH Niramit AS" w:cs="TH Niramit AS"/>
          <w:sz w:val="30"/>
          <w:szCs w:val="30"/>
          <w:cs/>
        </w:rPr>
        <w:t>๓</w:t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>๗</w:t>
      </w:r>
      <w:r w:rsidR="00500C13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และระบบออนไลน์</w:t>
      </w:r>
      <w:r w:rsidR="00AA25AD" w:rsidRPr="00690DAD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 xml:space="preserve"> </w:t>
      </w:r>
    </w:p>
    <w:p w14:paraId="7406D58C" w14:textId="77777777" w:rsidR="00680498" w:rsidRPr="00516B7E" w:rsidRDefault="00680498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</w:p>
    <w:p w14:paraId="453B43C9" w14:textId="51654BF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>.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ab/>
      </w:r>
      <w:r w:rsidRPr="00690DAD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680498" w:rsidRPr="00690DAD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516B7E">
        <w:rPr>
          <w:rFonts w:ascii="TH Niramit AS" w:eastAsia="BrowalliaNew-Bold" w:hAnsi="TH Niramit AS" w:cs="TH Niramit AS" w:hint="cs"/>
          <w:sz w:val="30"/>
          <w:szCs w:val="30"/>
          <w:cs/>
        </w:rPr>
        <w:t>มิถุน</w:t>
      </w:r>
      <w:r w:rsidR="00500C13">
        <w:rPr>
          <w:rFonts w:ascii="TH Niramit AS" w:eastAsia="BrowalliaNew-Bold" w:hAnsi="TH Niramit AS" w:cs="TH Niramit AS" w:hint="cs"/>
          <w:sz w:val="30"/>
          <w:szCs w:val="30"/>
          <w:cs/>
        </w:rPr>
        <w:t>ายน</w:t>
      </w:r>
      <w:r w:rsidR="00500C13">
        <w:rPr>
          <w:rFonts w:ascii="TH Niramit AS" w:eastAsia="BrowalliaNew-Bold" w:hAnsi="TH Niramit AS" w:cs="TH Niramit AS"/>
          <w:sz w:val="30"/>
          <w:szCs w:val="30"/>
          <w:cs/>
        </w:rPr>
        <w:t xml:space="preserve"> ๒๕</w:t>
      </w:r>
      <w:r w:rsidR="00500C13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516B7E">
        <w:rPr>
          <w:rFonts w:ascii="TH Niramit AS" w:eastAsia="BrowalliaNew-Bold" w:hAnsi="TH Niramit AS" w:cs="TH Niramit AS" w:hint="cs"/>
          <w:sz w:val="30"/>
          <w:szCs w:val="30"/>
          <w:cs/>
        </w:rPr>
        <w:t>๔</w:t>
      </w:r>
    </w:p>
    <w:p w14:paraId="0DA44D77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รายละเอียดของรายวิชาครั้งล่าสุด</w:t>
      </w:r>
    </w:p>
    <w:p w14:paraId="733C80BB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7323701B" w14:textId="77777777" w:rsidR="003F0993" w:rsidRPr="00690DAD" w:rsidRDefault="003F0993" w:rsidP="003F0993">
      <w:pPr>
        <w:autoSpaceDE w:val="0"/>
        <w:autoSpaceDN w:val="0"/>
        <w:adjustRightInd w:val="0"/>
        <w:spacing w:after="0"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10689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F10689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190A47C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1502F973" w14:textId="77777777" w:rsidR="003F0993" w:rsidRPr="00690DAD" w:rsidRDefault="00492A6E" w:rsidP="003F0993">
      <w:pPr>
        <w:autoSpaceDE w:val="0"/>
        <w:autoSpaceDN w:val="0"/>
        <w:adjustRightInd w:val="0"/>
        <w:spacing w:after="0" w:line="40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="003F0993"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.จุดมุ่งหมายของรายวิชา</w:t>
      </w:r>
    </w:p>
    <w:p w14:paraId="2E28606F" w14:textId="77777777" w:rsidR="00A22BF8" w:rsidRPr="00690DAD" w:rsidRDefault="006C7A8B" w:rsidP="00492A6E">
      <w:pPr>
        <w:autoSpaceDE w:val="0"/>
        <w:autoSpaceDN w:val="0"/>
        <w:adjustRightInd w:val="0"/>
        <w:spacing w:after="0" w:line="40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hAnsi="TH Niramit AS" w:cs="TH Niramit AS"/>
          <w:sz w:val="30"/>
          <w:szCs w:val="30"/>
          <w:cs/>
        </w:rPr>
        <w:t>นักศึกษามีความรู้พื้นฐานที่จำเป็นและเกี่ยวข้องกับกีฬาฟุตบอล เพื่อเตรียมพร้อมในการศึกษาระดับบัณฑิตศึกษา</w:t>
      </w:r>
    </w:p>
    <w:p w14:paraId="5E0849E1" w14:textId="77777777" w:rsidR="006C7A8B" w:rsidRPr="00690DAD" w:rsidRDefault="006C7A8B" w:rsidP="00492A6E">
      <w:pPr>
        <w:autoSpaceDE w:val="0"/>
        <w:autoSpaceDN w:val="0"/>
        <w:adjustRightInd w:val="0"/>
        <w:spacing w:after="0" w:line="400" w:lineRule="exact"/>
        <w:ind w:firstLine="720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7F07287B" w14:textId="77777777" w:rsidR="003F0993" w:rsidRPr="00690DAD" w:rsidRDefault="003F0993" w:rsidP="003F0993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วัตถุประสงค์ในการพัฒนา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</w:rPr>
        <w:t>/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ปรับปรุงรายวิชา</w:t>
      </w:r>
    </w:p>
    <w:p w14:paraId="50A8FE87" w14:textId="77777777" w:rsidR="006C7A8B" w:rsidRPr="00690DAD" w:rsidRDefault="003F0993" w:rsidP="006C7A8B">
      <w:pPr>
        <w:tabs>
          <w:tab w:val="left" w:pos="284"/>
        </w:tabs>
        <w:spacing w:after="0" w:line="240" w:lineRule="auto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="00A22BF8" w:rsidRPr="00690DAD">
        <w:rPr>
          <w:rFonts w:ascii="TH Niramit AS" w:eastAsia="BrowalliaNew" w:hAnsi="TH Niramit AS" w:cs="TH Niramit AS"/>
          <w:color w:val="000000"/>
          <w:sz w:val="32"/>
          <w:szCs w:val="32"/>
          <w:cs/>
        </w:rPr>
        <w:tab/>
      </w:r>
      <w:r w:rsidR="006C7A8B" w:rsidRPr="00690DAD">
        <w:rPr>
          <w:rFonts w:ascii="TH Niramit AS" w:eastAsia="Times New Roman" w:hAnsi="TH Niramit AS" w:cs="TH Niramit AS"/>
          <w:sz w:val="30"/>
          <w:szCs w:val="30"/>
          <w:cs/>
        </w:rPr>
        <w:t>๒.๑  เพื่อให้นักศึกษามีฐานความรู้ที่เป็นรูปธรรมในการศึกษาวิชาอื่น ๆ ในสาขาการจัดการฟุตบอลอาชีพ</w:t>
      </w:r>
    </w:p>
    <w:p w14:paraId="7E396704" w14:textId="77777777" w:rsidR="003F0993" w:rsidRPr="00690DAD" w:rsidRDefault="006C7A8B" w:rsidP="006C7A8B">
      <w:pPr>
        <w:tabs>
          <w:tab w:val="left" w:pos="284"/>
        </w:tabs>
        <w:spacing w:after="0" w:line="240" w:lineRule="auto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  <w:cs/>
        </w:rPr>
        <w:t xml:space="preserve">           ๒.๒  เพื่อให้นักศึกษาสามารถประยุกต์ฐานความรู้ในวิชานี้เพื่อแก้ปัญหาที่เกิดขึ้นในสาขาการจัดการฟุตบอลอาชีพ</w:t>
      </w:r>
    </w:p>
    <w:p w14:paraId="7B320CD2" w14:textId="77777777" w:rsidR="003F0993" w:rsidRPr="00690DAD" w:rsidRDefault="003F0993" w:rsidP="003F0993">
      <w:pPr>
        <w:tabs>
          <w:tab w:val="left" w:pos="540"/>
          <w:tab w:val="left" w:pos="851"/>
          <w:tab w:val="left" w:pos="1260"/>
          <w:tab w:val="left" w:pos="1440"/>
        </w:tabs>
        <w:spacing w:after="0" w:line="340" w:lineRule="exact"/>
        <w:jc w:val="both"/>
        <w:rPr>
          <w:rFonts w:ascii="TH Niramit AS" w:eastAsia="Times New Roman" w:hAnsi="TH Niramit AS" w:cs="TH Niramit AS"/>
          <w:szCs w:val="22"/>
        </w:rPr>
      </w:pPr>
    </w:p>
    <w:p w14:paraId="4A22C49B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F10689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F10689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32DD52F0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FC398DA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คำอธิบายรายวิชา</w:t>
      </w:r>
    </w:p>
    <w:p w14:paraId="3DCBD0F7" w14:textId="77777777" w:rsidR="00680498" w:rsidRPr="00690DAD" w:rsidRDefault="006C7A8B" w:rsidP="00DF00C2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color w:val="000000"/>
          <w:sz w:val="18"/>
          <w:szCs w:val="18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องค์ความรู้เกี่ยวกับ กฎ กติกา ระเบียบและข้อบังคับ ที่กำหนดโดย สหพันธ์ฟุตบอลระหว่างประเทศ (</w:t>
      </w:r>
      <w:r w:rsidRPr="00690DAD">
        <w:rPr>
          <w:rFonts w:ascii="TH Niramit AS" w:hAnsi="TH Niramit AS" w:cs="TH Niramit AS"/>
          <w:color w:val="000000"/>
          <w:sz w:val="30"/>
          <w:szCs w:val="30"/>
        </w:rPr>
        <w:t xml:space="preserve">FIFA) </w:t>
      </w: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เพื่อใช้ในการแข่งขันระดับสากล ความรู้เกี่ยวกับกีฬาฟุตบอล การแข่งขัน ข้อบังคับทางเทคนิคทีมที่เข้าร่วมการแข่งขัน เจ้าหน้าที่การแข่งขัน องค์การผู้จัดการแข่งขัน สมาคมผู้จัดการแข่งขัน สิทธิประโยชน์ทางการค้า การบริหารจัดการ การให้สัตยาบัน และการอนุมัติ ภาคผนวก ตารางการแข่งขัน</w:t>
      </w:r>
    </w:p>
    <w:p w14:paraId="4F1C719D" w14:textId="77777777" w:rsidR="00DF00C2" w:rsidRPr="00690DAD" w:rsidRDefault="00DF00C2" w:rsidP="00DF00C2">
      <w:pPr>
        <w:spacing w:after="0" w:line="240" w:lineRule="auto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tab/>
      </w:r>
      <w:r w:rsidR="006C7A8B" w:rsidRPr="00690DAD">
        <w:rPr>
          <w:rFonts w:ascii="TH Niramit AS" w:hAnsi="TH Niramit AS" w:cs="TH Niramit AS"/>
          <w:color w:val="000000"/>
          <w:sz w:val="30"/>
          <w:szCs w:val="30"/>
        </w:rPr>
        <w:t>Body of knowledge relating with procedures, rules, regulations and provisions determined by Federation International de Football Association (FIFA) for international competition; knowledge regarding football sport; competition; technical regulations, teams participation in competitions, competition staff, competition management organizations, associations management of competitions, trade right and benefit, management, ratification and approval, appendices, competition tables.</w:t>
      </w:r>
    </w:p>
    <w:p w14:paraId="113F84BB" w14:textId="77777777" w:rsidR="008E3196" w:rsidRPr="00690DAD" w:rsidRDefault="008E3196" w:rsidP="00714CF6">
      <w:pPr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color w:val="000000"/>
          <w:sz w:val="20"/>
          <w:szCs w:val="20"/>
        </w:rPr>
      </w:pPr>
    </w:p>
    <w:p w14:paraId="4CD3B49A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จำนวนชั่วโมงที่ใช้ต่อภาคการศึกษา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3F0993" w:rsidRPr="00690DAD" w14:paraId="3134C6BE" w14:textId="77777777" w:rsidTr="00107389">
        <w:tc>
          <w:tcPr>
            <w:tcW w:w="2448" w:type="dxa"/>
            <w:shd w:val="clear" w:color="auto" w:fill="auto"/>
          </w:tcPr>
          <w:p w14:paraId="70C45A66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37CCEED2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4BF2BA31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39DDC3B7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0BAA1C20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1805A688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BD27E02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4538DAF5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(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ชั่วโมง</w:t>
            </w:r>
            <w:r w:rsidRPr="00690DAD">
              <w:rPr>
                <w:rFonts w:ascii="TH Niramit AS" w:eastAsia="BrowalliaNew" w:hAnsi="TH Niramit AS" w:cs="TH Niramit AS"/>
                <w:b/>
                <w:bCs/>
                <w:sz w:val="28"/>
              </w:rPr>
              <w:t>)</w:t>
            </w:r>
          </w:p>
        </w:tc>
      </w:tr>
      <w:tr w:rsidR="006C7A8B" w:rsidRPr="00690DAD" w14:paraId="25E08E1C" w14:textId="77777777" w:rsidTr="00107389">
        <w:tc>
          <w:tcPr>
            <w:tcW w:w="2448" w:type="dxa"/>
            <w:shd w:val="clear" w:color="auto" w:fill="auto"/>
          </w:tcPr>
          <w:p w14:paraId="50B9236A" w14:textId="77777777" w:rsidR="006C7A8B" w:rsidRPr="00690DAD" w:rsidRDefault="006C7A8B" w:rsidP="006C7A8B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/>
              </w:rPr>
            </w:pPr>
            <w:r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 xml:space="preserve">บรรยาย </w:t>
            </w:r>
            <w:r w:rsidR="00690DAD"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>๔๕</w:t>
            </w:r>
            <w:r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 xml:space="preserve"> ชั่วโมงต่อภาคการศึกษา</w:t>
            </w:r>
          </w:p>
        </w:tc>
        <w:tc>
          <w:tcPr>
            <w:tcW w:w="2085" w:type="dxa"/>
            <w:shd w:val="clear" w:color="auto" w:fill="auto"/>
          </w:tcPr>
          <w:p w14:paraId="699082C8" w14:textId="77777777" w:rsidR="006C7A8B" w:rsidRPr="00690DAD" w:rsidRDefault="006C7A8B" w:rsidP="006C7A8B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/>
              </w:rPr>
            </w:pPr>
            <w:r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>สอนเสริมเพิ่มเติมตามความต้องการของนักศึกษา</w:t>
            </w:r>
          </w:p>
        </w:tc>
        <w:tc>
          <w:tcPr>
            <w:tcW w:w="2955" w:type="dxa"/>
            <w:shd w:val="clear" w:color="auto" w:fill="auto"/>
          </w:tcPr>
          <w:p w14:paraId="67F6145C" w14:textId="77777777" w:rsidR="006C7A8B" w:rsidRPr="00690DAD" w:rsidRDefault="006C7A8B" w:rsidP="006C7A8B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/>
              </w:rPr>
            </w:pPr>
            <w:r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>ไม่มีการฝึกปฏิบัติงานภาคสนาม</w:t>
            </w:r>
          </w:p>
        </w:tc>
        <w:tc>
          <w:tcPr>
            <w:tcW w:w="2685" w:type="dxa"/>
            <w:shd w:val="clear" w:color="auto" w:fill="auto"/>
          </w:tcPr>
          <w:p w14:paraId="6678083A" w14:textId="77777777" w:rsidR="006C7A8B" w:rsidRPr="00690DAD" w:rsidRDefault="006C7A8B" w:rsidP="006C7A8B">
            <w:pPr>
              <w:pStyle w:val="Heading7"/>
              <w:spacing w:after="12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eastAsia="en-US"/>
              </w:rPr>
            </w:pPr>
            <w:r w:rsidRPr="00690DAD">
              <w:rPr>
                <w:rFonts w:ascii="TH SarabunPSK" w:hAnsi="TH SarabunPSK" w:cs="TH SarabunPSK" w:hint="cs"/>
                <w:b/>
                <w:sz w:val="32"/>
                <w:szCs w:val="32"/>
                <w:cs/>
                <w:lang w:eastAsia="en-US"/>
              </w:rPr>
              <w:t>ศึกษาเพิ่มเติมด้วยตัวเองตลอดภาคการศึกษา</w:t>
            </w:r>
          </w:p>
        </w:tc>
      </w:tr>
    </w:tbl>
    <w:p w14:paraId="32B8975F" w14:textId="77777777" w:rsidR="006C7A8B" w:rsidRPr="00690DAD" w:rsidRDefault="006C7A8B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6E93F120" w14:textId="77777777" w:rsidR="003F0993" w:rsidRPr="00690DAD" w:rsidRDefault="003F0993" w:rsidP="006C7A8B">
      <w:pPr>
        <w:autoSpaceDE w:val="0"/>
        <w:autoSpaceDN w:val="0"/>
        <w:adjustRightInd w:val="0"/>
        <w:spacing w:after="0"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C963BC1" w14:textId="77777777" w:rsidR="006C7A8B" w:rsidRPr="00690DAD" w:rsidRDefault="003F0993" w:rsidP="006C7A8B">
      <w:pPr>
        <w:spacing w:after="0" w:line="20" w:lineRule="atLeast"/>
        <w:rPr>
          <w:rFonts w:ascii="TH SarabunPSK" w:hAnsi="TH SarabunPSK" w:cs="TH SarabunPSK"/>
          <w:color w:val="000000"/>
          <w:sz w:val="32"/>
        </w:rPr>
      </w:pPr>
      <w:r w:rsidRPr="00690DAD">
        <w:rPr>
          <w:rFonts w:ascii="TH Niramit AS" w:eastAsia="BrowalliaNew" w:hAnsi="TH Niramit AS" w:cs="TH Niramit AS"/>
          <w:sz w:val="30"/>
          <w:szCs w:val="30"/>
        </w:rPr>
        <w:tab/>
      </w:r>
      <w:r w:rsidR="006C7A8B" w:rsidRPr="00690DAD">
        <w:rPr>
          <w:rFonts w:ascii="TH SarabunPSK" w:hAnsi="TH SarabunPSK" w:cs="TH SarabunPSK" w:hint="cs"/>
          <w:color w:val="000000"/>
          <w:sz w:val="32"/>
          <w:cs/>
        </w:rPr>
        <w:t xml:space="preserve">- </w:t>
      </w:r>
      <w:r w:rsidR="006C7A8B" w:rsidRPr="00690DAD">
        <w:rPr>
          <w:rFonts w:ascii="TH SarabunPSK" w:hAnsi="TH SarabunPSK" w:cs="TH SarabunPSK"/>
          <w:color w:val="000000"/>
          <w:sz w:val="32"/>
          <w:cs/>
        </w:rPr>
        <w:t>อาจารย์ประจำรายวิชา แจ้งให้นักศึกษาทราบเกี่ยวกับห้องทำงาน ตารางสอน เวลาว่างในแต่ละสัปดาห์</w:t>
      </w:r>
    </w:p>
    <w:p w14:paraId="6A7F40F0" w14:textId="77777777" w:rsidR="003F0993" w:rsidRPr="00690DAD" w:rsidRDefault="003F0993" w:rsidP="006C7A8B">
      <w:pPr>
        <w:autoSpaceDE w:val="0"/>
        <w:autoSpaceDN w:val="0"/>
        <w:adjustRightInd w:val="0"/>
        <w:spacing w:after="0" w:line="20" w:lineRule="atLeast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sz w:val="30"/>
          <w:szCs w:val="30"/>
        </w:rPr>
        <w:tab/>
      </w:r>
      <w:r w:rsidR="006C7A8B" w:rsidRPr="00690DAD">
        <w:rPr>
          <w:rFonts w:ascii="TH Niramit AS" w:eastAsia="BrowalliaNew" w:hAnsi="TH Niramit AS" w:cs="TH Niramit AS"/>
          <w:sz w:val="30"/>
          <w:szCs w:val="30"/>
        </w:rPr>
        <w:t xml:space="preserve">- </w:t>
      </w:r>
      <w:r w:rsidR="006C7A8B" w:rsidRPr="00690DAD">
        <w:rPr>
          <w:rFonts w:ascii="TH SarabunPSK" w:hAnsi="TH SarabunPSK" w:cs="TH SarabunPSK"/>
          <w:color w:val="000000"/>
          <w:sz w:val="32"/>
          <w:cs/>
        </w:rPr>
        <w:t xml:space="preserve">อาจารย์ประจำวิชาจัดเวลาให้คำปรึกษาอย่างน้อย </w:t>
      </w:r>
      <w:r w:rsidR="00690DAD" w:rsidRPr="00690DAD">
        <w:rPr>
          <w:rFonts w:ascii="TH SarabunPSK" w:hAnsi="TH SarabunPSK" w:cs="TH SarabunPSK"/>
          <w:color w:val="000000"/>
          <w:sz w:val="32"/>
          <w:cs/>
        </w:rPr>
        <w:t>๑</w:t>
      </w:r>
      <w:r w:rsidR="006C7A8B" w:rsidRPr="00690DAD">
        <w:rPr>
          <w:rFonts w:ascii="TH SarabunPSK" w:hAnsi="TH SarabunPSK" w:cs="TH SarabunPSK"/>
          <w:color w:val="000000"/>
          <w:sz w:val="32"/>
          <w:cs/>
        </w:rPr>
        <w:t xml:space="preserve"> ชั่วโมงต่อสัปดาห์ต่อกลุ่มเรียน</w:t>
      </w:r>
      <w:r w:rsidR="00EA1E6E" w:rsidRPr="00690DAD">
        <w:rPr>
          <w:rFonts w:ascii="TH Niramit AS" w:eastAsia="BrowalliaNew" w:hAnsi="TH Niramit AS" w:cs="TH Niramit AS"/>
          <w:b/>
          <w:bCs/>
          <w:sz w:val="36"/>
          <w:szCs w:val="36"/>
        </w:rPr>
        <w:t xml:space="preserve"> </w:t>
      </w:r>
    </w:p>
    <w:p w14:paraId="2EEB319F" w14:textId="77777777" w:rsidR="006C7A8B" w:rsidRPr="00690DAD" w:rsidRDefault="006C7A8B" w:rsidP="006C7A8B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0FDB72F6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D17144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๔</w:t>
      </w:r>
      <w:r w:rsidR="003365CC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การพัฒนาผลการเรียนรู้ของนักศึกษา</w:t>
      </w:r>
    </w:p>
    <w:p w14:paraId="70D604CE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๑.คุณธรรม  จริยธรรม</w:t>
      </w:r>
    </w:p>
    <w:p w14:paraId="5D8350F0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11C4FC01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8030B0"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ตระหนักในคุณค่าและคุณธรรม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จริยธรรม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เสียสละ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และซื่อสัตย์สุจริต</w:t>
      </w:r>
    </w:p>
    <w:p w14:paraId="4D046CA8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8030B0"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มีวินัย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 xml:space="preserve"> ตรงต่อเวลา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 xml:space="preserve"> และความรับผิดชอบต่อตนเองและสังคม</w:t>
      </w:r>
    </w:p>
    <w:p w14:paraId="3DC94F02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6C7A8B"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มีภาวะความเป็นผู้นำและผู้ตาม  สามารถทำงานเป็นทีม  สามารถแก้ไขข้อขัดแย้งและลำดับความสำคัญ</w:t>
      </w:r>
    </w:p>
    <w:p w14:paraId="6EE8E1BB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เคารพสิทธิรับฟังความคิดเห็นของผู้อื่น  รวมทั้งเคารพในคุณค่าและศักดิ์ศรีของความเป็นมนุษย์</w:t>
      </w:r>
    </w:p>
    <w:p w14:paraId="7728B340" w14:textId="77777777" w:rsidR="00763F5E" w:rsidRPr="00690DAD" w:rsidRDefault="003C5A0C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="006C7A8B"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763F5E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(๕)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เคารพกฎระเบียบและข้อบังคับต่าง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ๆ</w:t>
      </w:r>
      <w:r w:rsidR="00CA6AC6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ขององค์กรและสังคม</w:t>
      </w:r>
    </w:p>
    <w:p w14:paraId="6F7182E0" w14:textId="77777777" w:rsidR="00763F5E" w:rsidRPr="00690DAD" w:rsidRDefault="00763F5E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(๖)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สามารถวิเคราะห์ผลกระทบจากการใช้ความรู้ในวิชาการและวิชาชีพ ต่อบุคคล องค์กรและสังคมโดยรวม</w:t>
      </w:r>
    </w:p>
    <w:p w14:paraId="70B6C97A" w14:textId="77777777" w:rsidR="00D21AA2" w:rsidRPr="00690DAD" w:rsidRDefault="00D21AA2" w:rsidP="00D21AA2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(๗)  </w:t>
      </w:r>
      <w:r w:rsidR="00CA6AC6" w:rsidRPr="00690DAD">
        <w:rPr>
          <w:rFonts w:ascii="TH Niramit AS" w:hAnsi="TH Niramit AS" w:cs="TH Niramit AS"/>
          <w:sz w:val="30"/>
          <w:szCs w:val="30"/>
          <w:cs/>
        </w:rPr>
        <w:t>เคารพและยึดถือปฏิบัติจรรยาบรรณทางวิชาการและวิชาชีพ</w:t>
      </w:r>
    </w:p>
    <w:p w14:paraId="2F5C4223" w14:textId="77777777" w:rsidR="00CA6AC6" w:rsidRPr="00690DAD" w:rsidRDefault="00CA6AC6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0161F317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25B75994" w14:textId="77777777" w:rsidR="00EA1E6E" w:rsidRPr="00690DAD" w:rsidRDefault="00CA6AC6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hAnsi="TH Niramit AS" w:cs="TH Niramit AS"/>
          <w:sz w:val="30"/>
          <w:szCs w:val="30"/>
          <w:cs/>
        </w:rPr>
        <w:t>กำหนดให้มีวัฒนธรรมองค์กรเพื่อเป็นการปลูกฝังให้นักศึกษามีระเบียบวินัย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Pr="00690DAD">
        <w:rPr>
          <w:rFonts w:ascii="TH Niramit AS" w:hAnsi="TH Niramit AS" w:cs="TH Niramit AS"/>
          <w:sz w:val="30"/>
          <w:szCs w:val="30"/>
          <w:cs/>
        </w:rPr>
        <w:t xml:space="preserve">นักศึกษาต้องมีความรับผิดชอบโดยการทำงานกลุ่ม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>ต้องฝึกให้รู้หน้าที่ของการเป็นผู้นำกลุ่มและการเป็นสมาชิกกลุ่ม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>มีความซื่อสัตย์โดยต้องไม่กระทำการทุจริตในการสอบหรือลอกผลงานของผู้อื่น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Pr="00690DAD">
        <w:rPr>
          <w:rFonts w:ascii="TH Niramit AS" w:hAnsi="TH Niramit AS" w:cs="TH Niramit AS"/>
          <w:sz w:val="30"/>
          <w:szCs w:val="30"/>
          <w:cs/>
        </w:rPr>
        <w:t>นอกจากนี้อาจารย์ผู้สอนทุกคนต้องสอดแทรกเรื่องคุณธรรม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>จริยธรรมในการสอนทุกรายวิชา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Pr="00690DAD">
        <w:rPr>
          <w:rFonts w:ascii="TH Niramit AS" w:hAnsi="TH Niramit AS" w:cs="TH Niramit AS"/>
          <w:sz w:val="30"/>
          <w:szCs w:val="30"/>
          <w:cs/>
        </w:rPr>
        <w:t>รวมทั้งมีการจัดกิจกรรมส่งเสริมคุณธรรม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 xml:space="preserve">จริยธรรม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>เช่น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Pr="00690DAD">
        <w:rPr>
          <w:rFonts w:ascii="TH Niramit AS" w:hAnsi="TH Niramit AS" w:cs="TH Niramit AS"/>
          <w:sz w:val="30"/>
          <w:szCs w:val="30"/>
          <w:cs/>
        </w:rPr>
        <w:t>การยกย่องนักศึกษาที่ทำดี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 </w:t>
      </w:r>
      <w:r w:rsidRPr="00690DAD">
        <w:rPr>
          <w:rFonts w:ascii="TH Niramit AS" w:hAnsi="TH Niramit AS" w:cs="TH Niramit AS"/>
          <w:sz w:val="30"/>
          <w:szCs w:val="30"/>
          <w:cs/>
        </w:rPr>
        <w:t>ทำประโยชน์แก่ส่วนรวมและเสียสละ</w:t>
      </w:r>
    </w:p>
    <w:p w14:paraId="05F43A4B" w14:textId="77777777" w:rsidR="00CA6AC6" w:rsidRPr="00690DAD" w:rsidRDefault="00CA6AC6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</w:p>
    <w:p w14:paraId="056CFEB8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41747BCC" w14:textId="77777777" w:rsidR="003F0993" w:rsidRPr="00690DAD" w:rsidRDefault="003F0993" w:rsidP="0068325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683259" w:rsidRPr="00690DAD">
        <w:rPr>
          <w:rFonts w:ascii="TH Niramit AS" w:hAnsi="TH Niramit AS" w:cs="TH Niramit AS"/>
          <w:sz w:val="30"/>
          <w:szCs w:val="30"/>
          <w:cs/>
        </w:rPr>
        <w:t>อาจารย์ประเมินจากการสังเกตพฤติกรรมการแสดงออกตามปกติของนักศึกษา</w:t>
      </w:r>
    </w:p>
    <w:p w14:paraId="2CBE23FB" w14:textId="77777777" w:rsidR="00683259" w:rsidRPr="00690DAD" w:rsidRDefault="003F0993" w:rsidP="006832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83259" w:rsidRPr="00690DAD">
        <w:rPr>
          <w:rFonts w:ascii="TH Niramit AS" w:hAnsi="TH Niramit AS" w:cs="TH Niramit AS"/>
          <w:sz w:val="30"/>
          <w:szCs w:val="30"/>
          <w:cs/>
        </w:rPr>
        <w:t>ประเมินจากการมีวินัยและพร้อมเพรียงของนักศึกษาในการเข้าร่วมกิจกรรมเสริมหลักสูตร</w:t>
      </w:r>
    </w:p>
    <w:p w14:paraId="15770E55" w14:textId="77777777" w:rsidR="003F0993" w:rsidRPr="00690DAD" w:rsidRDefault="003F0993" w:rsidP="0068325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3C3906" w:rsidRPr="00690DAD">
        <w:rPr>
          <w:rFonts w:ascii="TH Niramit AS" w:eastAsia="BrowalliaNew" w:hAnsi="TH Niramit AS" w:cs="TH Niramit AS"/>
          <w:sz w:val="30"/>
          <w:szCs w:val="30"/>
          <w:cs/>
        </w:rPr>
        <w:t>ประเมินจากคุณธรรม ความรับผิดชอบต่อหน้าที่</w:t>
      </w:r>
    </w:p>
    <w:p w14:paraId="136D848F" w14:textId="77777777" w:rsidR="003C3906" w:rsidRPr="00690DAD" w:rsidRDefault="003C3906" w:rsidP="0068325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>(๔)  ประเมินจากความรับผิดชอบในหน้าที่ที่ได้รับมอบหมาย</w:t>
      </w:r>
    </w:p>
    <w:p w14:paraId="6B8325D5" w14:textId="77777777" w:rsidR="00683259" w:rsidRPr="00690DAD" w:rsidRDefault="00683259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214F4BF3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A216E95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๒.๑   </w:t>
      </w:r>
      <w:r w:rsidR="006D0888"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ผลการเรียนรู้ด้านความรู้</w:t>
      </w:r>
    </w:p>
    <w:p w14:paraId="6F9C4B01" w14:textId="77777777" w:rsidR="00A93B29" w:rsidRPr="00690DAD" w:rsidRDefault="008030B0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lastRenderedPageBreak/>
        <w:sym w:font="Wingdings 2" w:char="F098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มีความรู้และความเข้าใจเกี่ยวกับหลักการและทฤษฎีที่สำคัญในด้านเนื้อหาสาระ หลักการและทฤษฎีในสาขาวิชาบริหาร</w:t>
      </w:r>
    </w:p>
    <w:p w14:paraId="59F64F63" w14:textId="77777777" w:rsidR="003F0993" w:rsidRPr="00690DAD" w:rsidRDefault="006C7A8B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สามารถวิเคราะห์ผลกระทบของผลงานวิจัย</w:t>
      </w:r>
    </w:p>
    <w:p w14:paraId="595063B4" w14:textId="77777777" w:rsidR="00A93B29" w:rsidRPr="00690DAD" w:rsidRDefault="006C7A8B" w:rsidP="00A93B29">
      <w:pPr>
        <w:autoSpaceDE w:val="0"/>
        <w:autoSpaceDN w:val="0"/>
        <w:adjustRightInd w:val="0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</w:t>
      </w:r>
      <w:r w:rsidR="006D0888"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มีความรู้  ความเข้าใจ  และสนใจพัฒนาความรู้ความชำนาญทางด้านการวิจัยอย่างต่อเนื่อง</w:t>
      </w:r>
    </w:p>
    <w:p w14:paraId="7C0DC8F4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๒.๒   วิธีการสอน</w:t>
      </w:r>
    </w:p>
    <w:p w14:paraId="37E32D4E" w14:textId="77777777" w:rsidR="00A93B29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ความรู้ กรอบแนวคิด เชิงทฤษฎีและการสรุปย้ำความรู้ใหม่หลังจากการเรียนรู้ กรอบแนวคิดการเชื่อมโยงความรู้</w:t>
      </w:r>
    </w:p>
    <w:p w14:paraId="214DDC22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การจัดการเรียนรู้หลากหลายวิธีที่เน้นผู้เรียนเป็นสำคัญ</w:t>
      </w:r>
    </w:p>
    <w:p w14:paraId="4302D32D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การเรียนรู้จากแหล่งเรียนรู้ทั้งในและนอกห้องเรียน</w:t>
      </w:r>
    </w:p>
    <w:p w14:paraId="5E6C427B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(๔)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การเรียนรู้ผ่านกระบวนการวิจัย</w:t>
      </w:r>
    </w:p>
    <w:p w14:paraId="7A3F606A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(๕)  </w:t>
      </w:r>
      <w:r w:rsidR="00A93B29" w:rsidRPr="00690DAD">
        <w:rPr>
          <w:rFonts w:ascii="TH Niramit AS" w:hAnsi="TH Niramit AS" w:cs="TH Niramit AS"/>
          <w:sz w:val="30"/>
          <w:szCs w:val="30"/>
          <w:cs/>
        </w:rPr>
        <w:t>การศึกษาค้นคว้าการทำโครงการแบบเดี่ยวและแบบกลุ่ม</w:t>
      </w:r>
    </w:p>
    <w:p w14:paraId="6C62CCC0" w14:textId="77777777" w:rsidR="006801D8" w:rsidRPr="00690DAD" w:rsidRDefault="006801D8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2555C089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๒.๓    วิธีการประเมินผล</w:t>
      </w:r>
    </w:p>
    <w:p w14:paraId="65C81911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C61480" w:rsidRPr="00690DAD">
        <w:rPr>
          <w:rFonts w:ascii="TH Niramit AS" w:hAnsi="TH Niramit AS" w:cs="TH Niramit AS"/>
          <w:sz w:val="30"/>
          <w:szCs w:val="30"/>
          <w:cs/>
        </w:rPr>
        <w:t>นักศึกษาประเมินตนเองก่อนเรียนและหลังเรียน</w:t>
      </w:r>
    </w:p>
    <w:p w14:paraId="48767E16" w14:textId="77777777" w:rsidR="006801D8" w:rsidRPr="00690DAD" w:rsidRDefault="006801D8" w:rsidP="006801D8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C61480" w:rsidRPr="00690DAD">
        <w:rPr>
          <w:rFonts w:ascii="TH Niramit AS" w:hAnsi="TH Niramit AS" w:cs="TH Niramit AS"/>
          <w:sz w:val="30"/>
          <w:szCs w:val="30"/>
          <w:cs/>
        </w:rPr>
        <w:t>ประเมินจากโครงงานและการวิจัยที่นำเสนอ</w:t>
      </w:r>
    </w:p>
    <w:p w14:paraId="04CFF4D4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38F00C88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๓.</w:t>
      </w:r>
      <w:r w:rsidR="00F026E6"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ทักษะทางปัญญา</w:t>
      </w:r>
    </w:p>
    <w:p w14:paraId="6C1D9AFD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๓.๑   ทักษะทางปัญญาที่ต้องพัฒนา</w:t>
      </w:r>
    </w:p>
    <w:p w14:paraId="46CFD718" w14:textId="77777777" w:rsidR="003F0993" w:rsidRPr="00690DAD" w:rsidRDefault="006C7A8B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คิดอย่างมีวิจารณญาณและอย่างเป็นระบบ</w:t>
      </w:r>
    </w:p>
    <w:p w14:paraId="2E7B7EE0" w14:textId="77777777" w:rsidR="003F0993" w:rsidRPr="00690DAD" w:rsidRDefault="006C7A8B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43FCD" w:rsidRPr="00690DAD">
        <w:rPr>
          <w:rFonts w:ascii="TH Niramit AS" w:hAnsi="TH Niramit AS" w:cs="TH Niramit AS"/>
          <w:spacing w:val="-10"/>
          <w:sz w:val="30"/>
          <w:szCs w:val="30"/>
          <w:cs/>
        </w:rPr>
        <w:t>สามารถสืบค้น ตีความ และประเมินข้อมูล เพื่อใช้ในการแก้ไขปัญหาอย่าง</w:t>
      </w:r>
    </w:p>
    <w:p w14:paraId="52BF11F8" w14:textId="77777777" w:rsidR="00786E0D" w:rsidRPr="00690DAD" w:rsidRDefault="003C5A0C" w:rsidP="00786E0D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8"/>
      </w:r>
      <w:r w:rsidR="00786E0D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สามารถรวบรวม ศึกษา วิเคราะห์ และสรุปประเด็นปัญหาและความต้องการ</w:t>
      </w:r>
    </w:p>
    <w:p w14:paraId="07213296" w14:textId="77777777" w:rsidR="00786E0D" w:rsidRPr="00690DAD" w:rsidRDefault="006C7A8B" w:rsidP="00786E0D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786E0D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สามารถประยุกต์ความรู้และทักษะกับการแก้ไขปัญหาได้อย่างเหมาะสม</w:t>
      </w:r>
    </w:p>
    <w:p w14:paraId="1F9E4FA7" w14:textId="77777777" w:rsidR="00710C47" w:rsidRPr="00690DAD" w:rsidRDefault="00710C47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7628520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๓.๒   วิธีการสอน</w:t>
      </w:r>
    </w:p>
    <w:p w14:paraId="3999CCBB" w14:textId="77777777" w:rsidR="00943FCD" w:rsidRPr="00690DAD" w:rsidRDefault="00710C47" w:rsidP="00943FCD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pacing w:val="-8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943FCD" w:rsidRPr="00690DAD">
        <w:rPr>
          <w:rFonts w:ascii="TH Niramit AS" w:hAnsi="TH Niramit AS" w:cs="TH Niramit AS"/>
          <w:spacing w:val="-8"/>
          <w:sz w:val="30"/>
          <w:szCs w:val="30"/>
          <w:cs/>
        </w:rPr>
        <w:t>ความรู้ กรอบแนวคิดเชิงทฤษฎีและการสรุปย้ำความรู้ใหม่หลังการเรียนรู้การเชื่อมโยงความรู้</w:t>
      </w:r>
    </w:p>
    <w:p w14:paraId="5C4FECEF" w14:textId="77777777" w:rsidR="00710C47" w:rsidRPr="00690DAD" w:rsidRDefault="00710C47" w:rsidP="00943FCD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การอภิปรายกลุ่ม</w:t>
      </w:r>
    </w:p>
    <w:p w14:paraId="01418636" w14:textId="77777777" w:rsidR="00710C47" w:rsidRPr="00690DAD" w:rsidRDefault="00710C47" w:rsidP="00943FC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ให้นักศึกษามีโอกาสปฏิบัติจริง</w:t>
      </w:r>
    </w:p>
    <w:p w14:paraId="49C682FC" w14:textId="77777777" w:rsidR="00943FCD" w:rsidRPr="00690DAD" w:rsidRDefault="00943FCD" w:rsidP="00925360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5F9BCE52" w14:textId="77777777" w:rsidR="00925360" w:rsidRPr="00690DAD" w:rsidRDefault="00925360" w:rsidP="00925360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๓.๓    วิธีการประเมินผล</w:t>
      </w:r>
    </w:p>
    <w:p w14:paraId="7746FDBF" w14:textId="77777777" w:rsidR="00943FCD" w:rsidRPr="00690DAD" w:rsidRDefault="00925360" w:rsidP="00943FCD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นักศึกษาประเมินกระบวนการพัฒนาความสามารถทางปัญญาของตนในแต่ละขั้นตอน</w:t>
      </w:r>
    </w:p>
    <w:p w14:paraId="7981800B" w14:textId="77777777" w:rsidR="00943FCD" w:rsidRPr="00690DAD" w:rsidRDefault="00925360" w:rsidP="00943FCD">
      <w:pPr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943FCD" w:rsidRPr="00690DAD">
        <w:rPr>
          <w:rFonts w:ascii="TH Niramit AS" w:hAnsi="TH Niramit AS" w:cs="TH Niramit AS"/>
          <w:sz w:val="30"/>
          <w:szCs w:val="30"/>
          <w:cs/>
        </w:rPr>
        <w:t>อาจารย์ประเมินความสามารถทางปัญญา ทั้งการคิดที่เป็นนามธรรมและการแสดงออกที่เป็นรูปธรรมในหลายรูปแบบ</w:t>
      </w:r>
    </w:p>
    <w:p w14:paraId="781A2958" w14:textId="77777777" w:rsidR="00925360" w:rsidRPr="00690DAD" w:rsidRDefault="00925360" w:rsidP="00925360">
      <w:pPr>
        <w:autoSpaceDE w:val="0"/>
        <w:autoSpaceDN w:val="0"/>
        <w:adjustRightInd w:val="0"/>
        <w:spacing w:after="0"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1EB0FED8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072D7146" w14:textId="77777777" w:rsidR="003F0993" w:rsidRPr="00690DAD" w:rsidRDefault="003F0993" w:rsidP="003F0993">
      <w:pPr>
        <w:autoSpaceDE w:val="0"/>
        <w:autoSpaceDN w:val="0"/>
        <w:adjustRightInd w:val="0"/>
        <w:spacing w:after="0"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lastRenderedPageBreak/>
        <w:t>๔.๑   ทักษะความสัมพันธ์ระหว่างบุคคลและความรับผิดชอบที่ต้องพัฒนา</w:t>
      </w:r>
    </w:p>
    <w:p w14:paraId="755F44DF" w14:textId="77777777" w:rsidR="003F0993" w:rsidRPr="00690DAD" w:rsidRDefault="006C7A8B" w:rsidP="00680498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971FD8" w:rsidRPr="00690DAD">
        <w:rPr>
          <w:rFonts w:ascii="TH Niramit AS" w:hAnsi="TH Niramit AS" w:cs="TH Niramit AS"/>
          <w:sz w:val="30"/>
          <w:szCs w:val="30"/>
          <w:cs/>
        </w:rPr>
        <w:t>สามารถสื่อสารกับกลุ่มคนหลากหลายและสามารถสนทนา ทั้งภาษาไทยและ ภาษาต่างประเทศอย่าง</w:t>
      </w:r>
      <w:r w:rsidR="00680498" w:rsidRPr="00690DA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80498" w:rsidRPr="00690DAD">
        <w:rPr>
          <w:rFonts w:ascii="TH Niramit AS" w:hAnsi="TH Niramit AS" w:cs="TH Niramit AS" w:hint="cs"/>
          <w:sz w:val="30"/>
          <w:szCs w:val="30"/>
          <w:cs/>
        </w:rPr>
        <w:br/>
        <w:t xml:space="preserve">      </w:t>
      </w:r>
      <w:r w:rsidR="00971FD8" w:rsidRPr="00690DAD">
        <w:rPr>
          <w:rFonts w:ascii="TH Niramit AS" w:hAnsi="TH Niramit AS" w:cs="TH Niramit AS"/>
          <w:sz w:val="30"/>
          <w:szCs w:val="30"/>
          <w:cs/>
        </w:rPr>
        <w:t>มีประสิทธิภาพ</w:t>
      </w:r>
    </w:p>
    <w:p w14:paraId="62E212ED" w14:textId="77777777" w:rsidR="00372C66" w:rsidRPr="00690DAD" w:rsidRDefault="00980B7B" w:rsidP="00372C6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372C66" w:rsidRPr="00690DAD">
        <w:rPr>
          <w:rFonts w:ascii="TH Niramit AS" w:hAnsi="TH Niramit AS" w:cs="TH Niramit AS"/>
          <w:sz w:val="30"/>
          <w:szCs w:val="30"/>
          <w:cs/>
        </w:rPr>
        <w:t>สามารถให้ความช่วยเหลือ และอำนวยความสะดวกแก่การแก้ปัญหาสถานการณ์ต่างๆ ในกลุ่มทั้งใน</w:t>
      </w:r>
      <w:r w:rsidR="00372C66" w:rsidRPr="00690DA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372C66" w:rsidRPr="00690DAD">
        <w:rPr>
          <w:rFonts w:ascii="TH Niramit AS" w:hAnsi="TH Niramit AS" w:cs="TH Niramit AS" w:hint="cs"/>
          <w:sz w:val="30"/>
          <w:szCs w:val="30"/>
          <w:cs/>
        </w:rPr>
        <w:br/>
        <w:t xml:space="preserve">                            </w:t>
      </w:r>
      <w:r w:rsidR="00372C66" w:rsidRPr="00690DAD">
        <w:rPr>
          <w:rFonts w:ascii="TH Niramit AS" w:hAnsi="TH Niramit AS" w:cs="TH Niramit AS"/>
          <w:sz w:val="30"/>
          <w:szCs w:val="30"/>
          <w:cs/>
        </w:rPr>
        <w:t>บทบาทของผู้นำ หรือในบทบาทของผู้ร่วมทีมทำงาน</w:t>
      </w:r>
    </w:p>
    <w:p w14:paraId="15FCE7F1" w14:textId="77777777" w:rsidR="003F0993" w:rsidRPr="00690DAD" w:rsidRDefault="008030B0" w:rsidP="00B105E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971FD8" w:rsidRPr="00690DAD">
        <w:rPr>
          <w:rFonts w:ascii="TH Niramit AS" w:hAnsi="TH Niramit AS" w:cs="TH Niramit AS"/>
          <w:sz w:val="30"/>
          <w:szCs w:val="30"/>
          <w:cs/>
        </w:rPr>
        <w:t>สามารถแก้ไขปัญหาที่มีความซับซ้อน</w:t>
      </w:r>
    </w:p>
    <w:p w14:paraId="225AB3DD" w14:textId="77777777" w:rsidR="00701BDC" w:rsidRPr="00690DAD" w:rsidRDefault="00971FD8" w:rsidP="00B105E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(๔)  </w:t>
      </w:r>
      <w:r w:rsidR="00701BDC" w:rsidRPr="00690DAD">
        <w:rPr>
          <w:rFonts w:ascii="TH Niramit AS" w:hAnsi="TH Niramit AS" w:cs="TH Niramit AS"/>
          <w:sz w:val="30"/>
          <w:szCs w:val="30"/>
          <w:cs/>
        </w:rPr>
        <w:t>สามารถตัดสินใจในการดำเนินงานด้วยตนเองและสามารถประเมินตนเองได้</w:t>
      </w:r>
    </w:p>
    <w:p w14:paraId="0CB2D851" w14:textId="77777777" w:rsidR="00971FD8" w:rsidRPr="00690DAD" w:rsidRDefault="006C7A8B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971FD8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(๕)  </w:t>
      </w:r>
      <w:r w:rsidR="00701BDC" w:rsidRPr="00690DAD">
        <w:rPr>
          <w:rFonts w:ascii="TH Niramit AS" w:hAnsi="TH Niramit AS" w:cs="TH Niramit AS"/>
          <w:sz w:val="30"/>
          <w:szCs w:val="30"/>
          <w:cs/>
        </w:rPr>
        <w:t>มีความรับผิดชอบในการดำเนินงานของตนเอง</w:t>
      </w:r>
    </w:p>
    <w:p w14:paraId="4421434A" w14:textId="77777777" w:rsidR="00971FD8" w:rsidRPr="00690DAD" w:rsidRDefault="006C7A8B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971FD8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(๖)  </w:t>
      </w:r>
      <w:r w:rsidR="00701BDC" w:rsidRPr="00690DAD">
        <w:rPr>
          <w:rFonts w:ascii="TH Niramit AS" w:hAnsi="TH Niramit AS" w:cs="TH Niramit AS"/>
          <w:sz w:val="30"/>
          <w:szCs w:val="30"/>
          <w:cs/>
        </w:rPr>
        <w:t>มีความรับผิดชอบในการกระทำของตนเองและรับผิดชอบงานในกลุ่ม</w:t>
      </w:r>
    </w:p>
    <w:p w14:paraId="4B1F39A3" w14:textId="77777777" w:rsidR="00971FD8" w:rsidRPr="00690DAD" w:rsidRDefault="00971FD8" w:rsidP="00B105EA">
      <w:pPr>
        <w:autoSpaceDE w:val="0"/>
        <w:autoSpaceDN w:val="0"/>
        <w:adjustRightInd w:val="0"/>
        <w:spacing w:after="0" w:line="240" w:lineRule="auto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(๗)  </w:t>
      </w:r>
      <w:r w:rsidR="00701BDC" w:rsidRPr="00690DAD">
        <w:rPr>
          <w:rFonts w:ascii="TH Niramit AS" w:hAnsi="TH Niramit AS" w:cs="TH Niramit AS"/>
          <w:sz w:val="30"/>
          <w:szCs w:val="30"/>
          <w:cs/>
        </w:rPr>
        <w:t>สามารถเป็นผู้ริเริ่มแสดงประเด็นในการแก้ไขสถานการณ์ ส่วนตัวและส่วนรวม พร้อมทั้งแสดงจุดยืนอย่างเหมาะสมทั้งของตนเองและของกลุ่ม</w:t>
      </w:r>
    </w:p>
    <w:p w14:paraId="07F2EE32" w14:textId="77777777" w:rsidR="00971FD8" w:rsidRPr="00690DAD" w:rsidRDefault="00971FD8" w:rsidP="003F0993">
      <w:pPr>
        <w:autoSpaceDE w:val="0"/>
        <w:autoSpaceDN w:val="0"/>
        <w:adjustRightInd w:val="0"/>
        <w:spacing w:after="0"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</w:p>
    <w:p w14:paraId="0DA8AEB0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๔.๒   วิธีการสอน</w:t>
      </w:r>
    </w:p>
    <w:p w14:paraId="1B424419" w14:textId="77777777" w:rsidR="00701BDC" w:rsidRPr="00690DAD" w:rsidRDefault="00701BDC" w:rsidP="00701BDC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hAnsi="TH Niramit AS" w:cs="TH Niramit AS"/>
          <w:spacing w:val="-8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Pr="00690DAD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sz w:val="30"/>
          <w:szCs w:val="30"/>
          <w:cs/>
        </w:rPr>
        <w:t>สามารถทำงานกับผู้อื่นได้เป็นอย่างดี</w:t>
      </w:r>
    </w:p>
    <w:p w14:paraId="583B225C" w14:textId="77777777" w:rsidR="00701BDC" w:rsidRPr="00690DAD" w:rsidRDefault="00701BDC" w:rsidP="00701BDC">
      <w:pPr>
        <w:keepNext/>
        <w:autoSpaceDE w:val="0"/>
        <w:autoSpaceDN w:val="0"/>
        <w:adjustRightInd w:val="0"/>
        <w:spacing w:after="0" w:line="240" w:lineRule="auto"/>
        <w:ind w:firstLine="144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Pr="00690DAD">
        <w:rPr>
          <w:rFonts w:ascii="TH Niramit AS" w:hAnsi="TH Niramit AS" w:cs="TH Niramit AS"/>
          <w:sz w:val="30"/>
          <w:szCs w:val="30"/>
          <w:cs/>
        </w:rPr>
        <w:t>มีความรับผิดชอบต่องานที่ได้รับมอบหมาย</w:t>
      </w:r>
    </w:p>
    <w:p w14:paraId="6FA214DC" w14:textId="77777777" w:rsidR="00701BDC" w:rsidRPr="00690DAD" w:rsidRDefault="00701BDC" w:rsidP="00701BD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(๓)  </w:t>
      </w:r>
      <w:r w:rsidRPr="00690DAD">
        <w:rPr>
          <w:rFonts w:ascii="TH Niramit AS" w:hAnsi="TH Niramit AS" w:cs="TH Niramit AS"/>
          <w:sz w:val="30"/>
          <w:szCs w:val="30"/>
          <w:cs/>
        </w:rPr>
        <w:t>มีมนุษยสัมพันธ์ที่ดีกับผู้ร่วมงานในองค์กรและกับบุคคลทั่วไป</w:t>
      </w:r>
    </w:p>
    <w:p w14:paraId="38073C46" w14:textId="77777777" w:rsidR="00701BDC" w:rsidRPr="00690DAD" w:rsidRDefault="00701BDC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08A0291E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๔.๓    วิธีการประเมินผล</w:t>
      </w:r>
    </w:p>
    <w:p w14:paraId="035615A8" w14:textId="77777777" w:rsidR="00701BDC" w:rsidRPr="00690DAD" w:rsidRDefault="00701BDC" w:rsidP="00701BDC">
      <w:pPr>
        <w:autoSpaceDE w:val="0"/>
        <w:autoSpaceDN w:val="0"/>
        <w:adjustRightInd w:val="0"/>
        <w:ind w:firstLine="1440"/>
        <w:jc w:val="thaiDistribute"/>
        <w:rPr>
          <w:rFonts w:ascii="TH Niramit AS" w:hAnsi="TH Niramit AS" w:cs="TH Niramit AS"/>
          <w:sz w:val="30"/>
          <w:szCs w:val="30"/>
        </w:rPr>
      </w:pPr>
      <w:r w:rsidRPr="00690DAD">
        <w:rPr>
          <w:rFonts w:ascii="TH Niramit AS" w:hAnsi="TH Niramit AS" w:cs="TH Niramit AS"/>
          <w:sz w:val="30"/>
          <w:szCs w:val="30"/>
          <w:cs/>
        </w:rPr>
        <w:t>ความสามารถในการทำงานเป็นทีมที่บรรลุสู่เป้าหมายร่วมกันและประเมินจากพฤติกรรมและการแสดงออกของนักศึกษา ในการนำเสนอรายงานกลุ่มในชั้นเรียน และสังเกตจากพฤติกรรมที่แสดงออกในการร่วมกิจกรรมต่าง ๆ และความครบถ้วนชัดเจนตรงประเด็นของข้อมูล</w:t>
      </w:r>
    </w:p>
    <w:p w14:paraId="18897286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6BFB43C3" w14:textId="77777777" w:rsidR="003F0993" w:rsidRPr="00690DAD" w:rsidRDefault="003F0993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21637BD0" w14:textId="77777777" w:rsidR="00B66E70" w:rsidRPr="00690DAD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B66E70" w:rsidRPr="00690DAD">
        <w:rPr>
          <w:rFonts w:ascii="TH Niramit AS" w:hAnsi="TH Niramit AS" w:cs="TH Niramit AS"/>
          <w:sz w:val="30"/>
          <w:szCs w:val="30"/>
          <w:cs/>
        </w:rPr>
        <w:t>มีทักษะในการใช้เครื่องมือที่จำเป็นที่มีอยู่ในปัจจุบันต่อการทำงานที่เกี่ยวกับคอมพิวเตอร์</w:t>
      </w:r>
    </w:p>
    <w:p w14:paraId="0091AAAA" w14:textId="77777777" w:rsidR="003F0993" w:rsidRPr="00690DAD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B66E70" w:rsidRPr="00690DAD">
        <w:rPr>
          <w:rFonts w:ascii="TH Niramit AS" w:hAnsi="TH Niramit AS" w:cs="TH Niramit AS"/>
          <w:sz w:val="30"/>
          <w:szCs w:val="30"/>
          <w:cs/>
        </w:rPr>
        <w:t>สามารถแนะนำประเด็นการแก้ไขปัญหาโดยใช้สารสนเทศทางบริหารธุรกิจ</w:t>
      </w:r>
    </w:p>
    <w:p w14:paraId="6F4CF5E6" w14:textId="77777777" w:rsidR="00B66E70" w:rsidRPr="00690DAD" w:rsidRDefault="008030B0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3F0993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B66E70" w:rsidRPr="00690DAD">
        <w:rPr>
          <w:rFonts w:ascii="TH Niramit AS" w:eastAsia="BrowalliaNew" w:hAnsi="TH Niramit AS" w:cs="TH Niramit AS"/>
          <w:sz w:val="30"/>
          <w:szCs w:val="30"/>
          <w:cs/>
        </w:rPr>
        <w:t>ใช้ภาษาเพื่อการสื่อสารได้อย่างมีประสิทธิภาพ</w:t>
      </w:r>
    </w:p>
    <w:p w14:paraId="768276F5" w14:textId="77777777" w:rsidR="00B66E70" w:rsidRPr="00690DAD" w:rsidRDefault="006C7A8B" w:rsidP="00B66E70">
      <w:pPr>
        <w:autoSpaceDE w:val="0"/>
        <w:autoSpaceDN w:val="0"/>
        <w:adjustRightInd w:val="0"/>
        <w:spacing w:after="0" w:line="240" w:lineRule="auto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Times New Roman" w:hAnsi="TH Niramit AS" w:cs="TH Niramit AS"/>
          <w:sz w:val="30"/>
          <w:szCs w:val="30"/>
        </w:rPr>
        <w:sym w:font="Wingdings 2" w:char="F09A"/>
      </w:r>
      <w:r w:rsidR="00B66E70" w:rsidRPr="00690DAD">
        <w:rPr>
          <w:rFonts w:ascii="TH Niramit AS" w:eastAsia="BrowalliaNew" w:hAnsi="TH Niramit AS" w:cs="TH Niramit AS"/>
          <w:sz w:val="30"/>
          <w:szCs w:val="30"/>
          <w:cs/>
        </w:rPr>
        <w:tab/>
        <w:t>(๔)</w:t>
      </w:r>
      <w:r w:rsidR="00B66E70"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  </w:t>
      </w:r>
      <w:r w:rsidR="00B66E70" w:rsidRPr="00690DAD">
        <w:rPr>
          <w:rFonts w:ascii="TH Niramit AS" w:hAnsi="TH Niramit AS" w:cs="TH Niramit AS"/>
          <w:sz w:val="30"/>
          <w:szCs w:val="30"/>
          <w:cs/>
        </w:rPr>
        <w:t>สามารถใช้สารสนเทศและเทคโนโลยีสื่อสารอย่างเหมาะสม</w:t>
      </w:r>
    </w:p>
    <w:p w14:paraId="061A8ADF" w14:textId="77777777" w:rsidR="00B66E70" w:rsidRPr="00690DAD" w:rsidRDefault="00B66E70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</w:p>
    <w:p w14:paraId="434E35D9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๕.๒   วิธีการสอน</w:t>
      </w:r>
    </w:p>
    <w:p w14:paraId="2A749F73" w14:textId="77777777" w:rsidR="00B66E70" w:rsidRPr="00500C13" w:rsidRDefault="00B66E70" w:rsidP="00B66E70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690DAD">
        <w:rPr>
          <w:rFonts w:ascii="TH Niramit AS" w:hAnsi="TH Niramit AS" w:cs="TH Niramit AS"/>
          <w:sz w:val="30"/>
          <w:szCs w:val="30"/>
          <w:cs/>
        </w:rPr>
        <w:lastRenderedPageBreak/>
        <w:t xml:space="preserve">                  จัดกิจกรรมการเรียนรู้ในรายวิชาต่าง ๆ ให้ผู้เรียนได้วิเคราะห์สถานการณ์จำลอง สถานการณ์เสมือนจริง และนำเสนอการแก้ปัญหาที่เหมาะสม เรียนรู้เทคนิคการประยุกต์เทคโนโลยีสารสนเทศหลากหลายสถานการณ์และการศึกษาค้นคว้าในการทำโครงการแบบเดี่ยวและแบบกลุ่ม</w:t>
      </w:r>
      <w:r w:rsidR="00500C13">
        <w:rPr>
          <w:rFonts w:ascii="TH Niramit AS" w:hAnsi="TH Niramit AS" w:cs="TH Niramit AS"/>
          <w:sz w:val="30"/>
          <w:szCs w:val="30"/>
        </w:rPr>
        <w:t xml:space="preserve"> </w:t>
      </w:r>
      <w:r w:rsidR="00500C13">
        <w:rPr>
          <w:rFonts w:ascii="TH Niramit AS" w:hAnsi="TH Niramit AS" w:cs="TH Niramit AS" w:hint="cs"/>
          <w:sz w:val="30"/>
          <w:szCs w:val="30"/>
          <w:cs/>
        </w:rPr>
        <w:t>โดยใช้ระบบออนไลน์</w:t>
      </w:r>
    </w:p>
    <w:p w14:paraId="5715BB8B" w14:textId="77777777" w:rsidR="003F0993" w:rsidRPr="00690DAD" w:rsidRDefault="003F0993" w:rsidP="003F0993">
      <w:pPr>
        <w:autoSpaceDE w:val="0"/>
        <w:autoSpaceDN w:val="0"/>
        <w:adjustRightInd w:val="0"/>
        <w:spacing w:after="0"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๕.๓    วิธีการประเมินผล</w:t>
      </w:r>
    </w:p>
    <w:p w14:paraId="77C8A93F" w14:textId="77777777" w:rsidR="00B66E70" w:rsidRPr="00690DAD" w:rsidRDefault="00B66E70" w:rsidP="00B66E70">
      <w:pPr>
        <w:autoSpaceDE w:val="0"/>
        <w:autoSpaceDN w:val="0"/>
        <w:adjustRightInd w:val="0"/>
        <w:ind w:firstLine="1440"/>
        <w:jc w:val="thaiDistribute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hAnsi="TH Niramit AS" w:cs="TH Niramit AS"/>
          <w:sz w:val="30"/>
          <w:szCs w:val="30"/>
          <w:cs/>
        </w:rPr>
        <w:t>ประเมินจากเทคนิคการนำเสนอโดยใช้ทฤษฎี การเลือกใช้เครื่องมือทางเทคโนโลยีสารสนเทศ เพื่อบริหารธุรกิจ  การอภิปราย กรณีศึกษาต่าง ๆ ที่มีการนำเสนอต่อชั้นเรียน</w:t>
      </w:r>
    </w:p>
    <w:p w14:paraId="6811C959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690DAD">
        <w:rPr>
          <w:rFonts w:ascii="TH Niramit AS" w:eastAsia="BrowalliaNew" w:hAnsi="TH Niramit AS" w:cs="TH Niramit AS"/>
          <w:b/>
          <w:bCs/>
          <w:sz w:val="32"/>
          <w:szCs w:val="32"/>
          <w:u w:val="single"/>
          <w:cs/>
        </w:rPr>
        <w:t>หมายเหตุ</w:t>
      </w:r>
    </w:p>
    <w:p w14:paraId="0D665817" w14:textId="77777777" w:rsidR="003F0993" w:rsidRPr="00690DAD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690DAD">
        <w:rPr>
          <w:rFonts w:ascii="TH Niramit AS" w:eastAsia="Times New Roman" w:hAnsi="TH Niramit AS" w:cs="TH Niramit AS"/>
          <w:sz w:val="28"/>
          <w:cs/>
        </w:rPr>
        <w:t>สัญลักษณ์</w:t>
      </w:r>
      <w:r w:rsidRPr="00690DAD">
        <w:rPr>
          <w:rFonts w:ascii="TH Niramit AS" w:eastAsia="Times New Roman" w:hAnsi="TH Niramit AS" w:cs="TH Niramit AS"/>
          <w:sz w:val="28"/>
        </w:rPr>
        <w:t xml:space="preserve"> </w:t>
      </w:r>
      <w:r w:rsidRPr="00690DAD">
        <w:rPr>
          <w:rFonts w:ascii="TH Niramit AS" w:eastAsia="Times New Roman" w:hAnsi="TH Niramit AS" w:cs="TH Niramit AS"/>
          <w:sz w:val="28"/>
        </w:rPr>
        <w:sym w:font="Wingdings 2" w:char="F098"/>
      </w:r>
      <w:r w:rsidRPr="00690DAD">
        <w:rPr>
          <w:rFonts w:ascii="TH Niramit AS" w:eastAsia="Times New Roman" w:hAnsi="TH Niramit AS" w:cs="TH Niramit AS"/>
          <w:sz w:val="28"/>
        </w:rPr>
        <w:tab/>
      </w:r>
      <w:r w:rsidRPr="00690DAD">
        <w:rPr>
          <w:rFonts w:ascii="TH Niramit AS" w:eastAsia="Times New Roman" w:hAnsi="TH Niramit AS" w:cs="TH Niramit AS"/>
          <w:sz w:val="28"/>
          <w:cs/>
        </w:rPr>
        <w:t>หมายถึง</w:t>
      </w:r>
      <w:r w:rsidRPr="00690DAD">
        <w:rPr>
          <w:rFonts w:ascii="TH Niramit AS" w:eastAsia="Times New Roman" w:hAnsi="TH Niramit AS" w:cs="TH Niramit AS"/>
          <w:sz w:val="28"/>
        </w:rPr>
        <w:tab/>
      </w:r>
      <w:r w:rsidRPr="00690DAD">
        <w:rPr>
          <w:rFonts w:ascii="TH Niramit AS" w:eastAsia="Times New Roman" w:hAnsi="TH Niramit AS" w:cs="TH Niramit AS"/>
          <w:sz w:val="28"/>
          <w:cs/>
        </w:rPr>
        <w:t xml:space="preserve">ความรับผิดชอบหลัก </w:t>
      </w:r>
    </w:p>
    <w:p w14:paraId="2A4E2E64" w14:textId="77777777" w:rsidR="003F0993" w:rsidRPr="00690DAD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690DAD">
        <w:rPr>
          <w:rFonts w:ascii="TH Niramit AS" w:eastAsia="Times New Roman" w:hAnsi="TH Niramit AS" w:cs="TH Niramit AS"/>
          <w:sz w:val="28"/>
          <w:cs/>
        </w:rPr>
        <w:t xml:space="preserve">สัญลักษณ์ </w:t>
      </w:r>
      <w:r w:rsidRPr="00690DAD">
        <w:rPr>
          <w:rFonts w:ascii="TH Niramit AS" w:eastAsia="Times New Roman" w:hAnsi="TH Niramit AS" w:cs="TH Niramit AS"/>
          <w:sz w:val="28"/>
        </w:rPr>
        <w:sym w:font="Wingdings 2" w:char="F09A"/>
      </w:r>
      <w:r w:rsidRPr="00690DAD">
        <w:rPr>
          <w:rFonts w:ascii="TH Niramit AS" w:eastAsia="Times New Roman" w:hAnsi="TH Niramit AS" w:cs="TH Niramit AS"/>
          <w:sz w:val="28"/>
        </w:rPr>
        <w:tab/>
      </w:r>
      <w:r w:rsidRPr="00690DAD">
        <w:rPr>
          <w:rFonts w:ascii="TH Niramit AS" w:eastAsia="Times New Roman" w:hAnsi="TH Niramit AS" w:cs="TH Niramit AS"/>
          <w:sz w:val="28"/>
          <w:cs/>
        </w:rPr>
        <w:t>หมายถึง</w:t>
      </w:r>
      <w:r w:rsidRPr="00690DAD">
        <w:rPr>
          <w:rFonts w:ascii="TH Niramit AS" w:eastAsia="Times New Roman" w:hAnsi="TH Niramit AS" w:cs="TH Niramit AS"/>
          <w:sz w:val="28"/>
        </w:rPr>
        <w:tab/>
      </w:r>
      <w:r w:rsidRPr="00690DAD">
        <w:rPr>
          <w:rFonts w:ascii="TH Niramit AS" w:eastAsia="Times New Roman" w:hAnsi="TH Niramit AS" w:cs="TH Niramit AS"/>
          <w:sz w:val="28"/>
          <w:cs/>
        </w:rPr>
        <w:t xml:space="preserve">ความรับผิดชอบรอง </w:t>
      </w:r>
    </w:p>
    <w:p w14:paraId="14568979" w14:textId="77777777" w:rsidR="003F0993" w:rsidRPr="00690DAD" w:rsidRDefault="003F0993" w:rsidP="003F0993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Niramit AS" w:eastAsia="Times New Roman" w:hAnsi="TH Niramit AS" w:cs="TH Niramit AS"/>
          <w:sz w:val="28"/>
        </w:rPr>
      </w:pPr>
      <w:r w:rsidRPr="00690DAD">
        <w:rPr>
          <w:rFonts w:ascii="TH Niramit AS" w:eastAsia="Times New Roman" w:hAnsi="TH Niramit AS" w:cs="TH Niramit AS"/>
          <w:sz w:val="28"/>
          <w:cs/>
        </w:rPr>
        <w:t>เว้นว่าง</w:t>
      </w:r>
      <w:r w:rsidRPr="00690DAD">
        <w:rPr>
          <w:rFonts w:ascii="TH Niramit AS" w:eastAsia="Times New Roman" w:hAnsi="TH Niramit AS" w:cs="TH Niramit AS"/>
          <w:sz w:val="28"/>
          <w:cs/>
        </w:rPr>
        <w:tab/>
        <w:t>หมายถึง</w:t>
      </w:r>
      <w:r w:rsidRPr="00690DAD">
        <w:rPr>
          <w:rFonts w:ascii="TH Niramit AS" w:eastAsia="Times New Roman" w:hAnsi="TH Niramit AS" w:cs="TH Niramit AS"/>
          <w:sz w:val="28"/>
          <w:cs/>
        </w:rPr>
        <w:tab/>
        <w:t>ไม่ได้รับผิดชอบ</w:t>
      </w:r>
    </w:p>
    <w:p w14:paraId="56E4A3F3" w14:textId="77777777" w:rsidR="003F0993" w:rsidRPr="00690DAD" w:rsidRDefault="003F0993" w:rsidP="003F0993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690DAD">
        <w:rPr>
          <w:rFonts w:ascii="TH Niramit AS" w:eastAsia="Times New Roman" w:hAnsi="TH Niramit AS" w:cs="TH Niramit AS"/>
          <w:sz w:val="28"/>
          <w:cs/>
        </w:rPr>
        <w:t>ซึ่งจะ</w:t>
      </w:r>
      <w:r w:rsidR="006C7A8B" w:rsidRPr="00690DAD">
        <w:rPr>
          <w:rFonts w:ascii="TH Niramit AS" w:eastAsia="Times New Roman" w:hAnsi="TH Niramit AS" w:cs="TH Niramit AS" w:hint="cs"/>
          <w:sz w:val="28"/>
          <w:cs/>
        </w:rPr>
        <w:t>ปรากฏ</w:t>
      </w:r>
      <w:r w:rsidRPr="00690DAD">
        <w:rPr>
          <w:rFonts w:ascii="TH Niramit AS" w:eastAsia="Times New Roman" w:hAnsi="TH Niramit AS" w:cs="TH Niramit AS"/>
          <w:sz w:val="28"/>
          <w:cs/>
        </w:rPr>
        <w:t>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690DAD">
        <w:rPr>
          <w:rFonts w:ascii="TH Niramit AS" w:eastAsia="Times New Roman" w:hAnsi="TH Niramit AS" w:cs="TH Niramit AS"/>
          <w:sz w:val="28"/>
        </w:rPr>
        <w:t>Curriculum Mapping)</w:t>
      </w:r>
    </w:p>
    <w:p w14:paraId="1C727593" w14:textId="77777777" w:rsidR="004552E3" w:rsidRPr="00690DAD" w:rsidRDefault="004552E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6E154923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80B7B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๕</w:t>
      </w:r>
      <w:r w:rsidR="004552E3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แผนการสอนและการประเมินผล</w:t>
      </w:r>
    </w:p>
    <w:p w14:paraId="41A3C185" w14:textId="77777777" w:rsidR="00D36414" w:rsidRPr="00690DAD" w:rsidRDefault="00D36414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18"/>
          <w:szCs w:val="18"/>
        </w:rPr>
      </w:pPr>
    </w:p>
    <w:tbl>
      <w:tblPr>
        <w:tblW w:w="10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1276"/>
        <w:gridCol w:w="2693"/>
        <w:gridCol w:w="16"/>
        <w:gridCol w:w="2252"/>
        <w:gridCol w:w="16"/>
      </w:tblGrid>
      <w:tr w:rsidR="003F0993" w:rsidRPr="00690DAD" w14:paraId="419882C1" w14:textId="77777777" w:rsidTr="00690DAD">
        <w:trPr>
          <w:cantSplit/>
          <w:trHeight w:val="152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E442" w14:textId="77777777" w:rsidR="003F0993" w:rsidRPr="00690DAD" w:rsidRDefault="003F0993" w:rsidP="00CA6AC6">
            <w:pPr>
              <w:spacing w:after="0" w:line="240" w:lineRule="auto"/>
              <w:outlineLvl w:val="6"/>
              <w:rPr>
                <w:rFonts w:ascii="TH Niramit AS" w:eastAsia="Times New Roman" w:hAnsi="TH Niramit AS" w:cs="TH Niramit AS"/>
                <w:b/>
                <w:sz w:val="32"/>
                <w:szCs w:val="32"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  <w:lang w:val="en-AU"/>
              </w:rPr>
              <w:t>๑.</w:t>
            </w:r>
            <w:r w:rsidRPr="00690DA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690DAD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  <w:lang w:val="en-AU"/>
              </w:rPr>
              <w:t>แผนการสอน</w:t>
            </w:r>
          </w:p>
        </w:tc>
      </w:tr>
      <w:tr w:rsidR="003F0993" w:rsidRPr="00690DAD" w14:paraId="347D369C" w14:textId="77777777" w:rsidTr="00690DAD">
        <w:trPr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A98" w14:textId="77777777" w:rsidR="003F0993" w:rsidRPr="00690DAD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2F3" w14:textId="77777777" w:rsidR="003F0993" w:rsidRPr="00690DAD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หัวข้อ</w:t>
            </w: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  <w:t>/</w:t>
            </w: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3ED" w14:textId="77777777" w:rsidR="003F0993" w:rsidRPr="00690DAD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จำนวน</w:t>
            </w: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</w:rPr>
              <w:t>*</w:t>
            </w: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 xml:space="preserve">  (ชั่วโมง) 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5829" w14:textId="77777777" w:rsidR="003F0993" w:rsidRPr="00690DAD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E74C" w14:textId="77777777" w:rsidR="003F0993" w:rsidRPr="00690DAD" w:rsidRDefault="003F099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6C7A8B" w:rsidRPr="00690DAD" w14:paraId="5F013976" w14:textId="77777777" w:rsidTr="00690DAD">
        <w:trPr>
          <w:cantSplit/>
          <w:trHeight w:val="13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D02" w14:textId="77777777" w:rsidR="006C7A8B" w:rsidRPr="00690DAD" w:rsidRDefault="006C7A8B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</w:rPr>
            </w:pPr>
            <w:r w:rsidRPr="00690DAD"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  <w:t>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6380" w14:textId="77777777" w:rsidR="006C7A8B" w:rsidRPr="00690DAD" w:rsidRDefault="006C7A8B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>ความรู้เกี่ยวกับกีฬาฟุตบอล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42B" w14:textId="77777777" w:rsidR="006C7A8B" w:rsidRPr="00690DAD" w:rsidRDefault="006C7A8B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  <w:p w14:paraId="4A679A53" w14:textId="77777777" w:rsidR="006C7A8B" w:rsidRPr="00690DAD" w:rsidRDefault="006C7A8B" w:rsidP="003F0993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</w:p>
          <w:p w14:paraId="039840CA" w14:textId="77777777" w:rsidR="006C7A8B" w:rsidRPr="00690DAD" w:rsidRDefault="006C7A8B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8AC" w14:textId="77777777" w:rsidR="006C7A8B" w:rsidRPr="00690DAD" w:rsidRDefault="00690DAD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="006C7A8B"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56C2A64E" w14:textId="77777777" w:rsidR="006C7A8B" w:rsidRPr="00690DAD" w:rsidRDefault="00690DAD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. การอภิปรายกลุ่ม</w:t>
            </w:r>
          </w:p>
          <w:p w14:paraId="0472E48B" w14:textId="77777777" w:rsidR="006C7A8B" w:rsidRPr="00690DAD" w:rsidRDefault="00690DAD" w:rsidP="006C7A8B">
            <w:pPr>
              <w:spacing w:after="0" w:line="20" w:lineRule="atLeast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9AF" w14:textId="77777777" w:rsidR="006C7A8B" w:rsidRPr="00690DAD" w:rsidRDefault="006C7A8B" w:rsidP="00500C1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="00500C13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6C7A8B" w:rsidRPr="00690DAD" w14:paraId="7D5A2033" w14:textId="77777777" w:rsidTr="00690DAD">
        <w:trPr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A5E" w14:textId="77777777" w:rsidR="006C7A8B" w:rsidRPr="00690DAD" w:rsidRDefault="00690DAD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E493" w14:textId="77777777" w:rsidR="006C7A8B" w:rsidRPr="00690DAD" w:rsidRDefault="006C7A8B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องค์ความรู้เกี่ยวกับ กฎ กติกา ระเบียบและข้อบังคับ ที่กำหนดโดย สหพันธ์ฟุตบอลระหว่างประเทศ </w:t>
            </w:r>
            <w:r w:rsidRPr="00690DAD">
              <w:rPr>
                <w:rFonts w:ascii="TH Niramit AS" w:hAnsi="TH Niramit AS" w:cs="TH Niramit AS"/>
                <w:sz w:val="30"/>
                <w:szCs w:val="30"/>
              </w:rPr>
              <w:t xml:space="preserve">(FIFA) </w:t>
            </w: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>เพื่อใช้ในการแข่งขันระดับสากล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8882" w14:textId="77777777" w:rsidR="006C7A8B" w:rsidRPr="00690DAD" w:rsidRDefault="00B81269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A67" w14:textId="77777777" w:rsidR="006C7A8B" w:rsidRPr="00690DAD" w:rsidRDefault="00690DAD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="006C7A8B"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6E8EAFD3" w14:textId="77777777" w:rsidR="006C7A8B" w:rsidRPr="00690DAD" w:rsidRDefault="00690DAD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. การอภิปรายกลุ่ม</w:t>
            </w:r>
          </w:p>
          <w:p w14:paraId="72FC2CC2" w14:textId="77777777" w:rsidR="006C7A8B" w:rsidRPr="00690DAD" w:rsidRDefault="00690DAD" w:rsidP="006C7A8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="006C7A8B"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F919" w14:textId="77777777" w:rsidR="006C7A8B" w:rsidRPr="00690DAD" w:rsidRDefault="00500C13" w:rsidP="00690DAD">
            <w:pPr>
              <w:jc w:val="center"/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59300CB2" w14:textId="77777777" w:rsidTr="00690DAD">
        <w:trPr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8DB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lastRenderedPageBreak/>
              <w:t>๔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๕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4A4" w14:textId="77777777" w:rsidR="00500C13" w:rsidRPr="00690DAD" w:rsidRDefault="00500C13" w:rsidP="006C7A8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การแข่งขัน ข้อบังคับทางเทคนิคทีมที่เข้าร่วมการแข่งขัน เจ้าหน้าที่การแข่งขัน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126D" w14:textId="77777777" w:rsidR="00500C13" w:rsidRPr="00690DAD" w:rsidRDefault="00500C13" w:rsidP="003F0993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BA30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766C8E10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3D92F8B8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7CE4" w14:textId="77777777" w:rsidR="00500C13" w:rsidRDefault="00500C13" w:rsidP="00500C13">
            <w:pPr>
              <w:jc w:val="center"/>
            </w:pPr>
            <w:r w:rsidRPr="0088234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88234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088CF4B0" w14:textId="77777777" w:rsidTr="00690DAD">
        <w:trPr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E8A6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๖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EE" w14:textId="77777777" w:rsidR="00500C13" w:rsidRPr="00690DAD" w:rsidRDefault="00500C13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>องค์การผู้จัดการแข่งขัน สมาคมผู้จัดการแข่งขัน สิทธิประโยชน์ทางการค้า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C32" w14:textId="77777777" w:rsidR="00500C13" w:rsidRPr="00690DAD" w:rsidRDefault="00500C13" w:rsidP="00C06161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Cs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0BF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7D271D45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609AD0C2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8383" w14:textId="77777777" w:rsidR="00500C13" w:rsidRDefault="00500C13" w:rsidP="00500C13">
            <w:pPr>
              <w:jc w:val="center"/>
            </w:pPr>
            <w:r w:rsidRPr="0088234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88234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6C7A8B" w:rsidRPr="00690DAD" w14:paraId="72A6273F" w14:textId="77777777" w:rsidTr="00690DAD">
        <w:trPr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AAFA" w14:textId="77777777" w:rsidR="006C7A8B" w:rsidRPr="00690DAD" w:rsidRDefault="006C7A8B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๘</w:t>
            </w:r>
          </w:p>
        </w:tc>
        <w:tc>
          <w:tcPr>
            <w:tcW w:w="9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4A7" w14:textId="77777777" w:rsidR="006C7A8B" w:rsidRPr="00690DAD" w:rsidRDefault="006C7A8B" w:rsidP="006C7A8B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สอบกลางภาค</w:t>
            </w:r>
          </w:p>
        </w:tc>
      </w:tr>
      <w:tr w:rsidR="00500C13" w:rsidRPr="00690DAD" w14:paraId="491FCFEA" w14:textId="77777777" w:rsidTr="00690DAD">
        <w:trPr>
          <w:gridAfter w:val="1"/>
          <w:wAfter w:w="16" w:type="dxa"/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F02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๙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๑๐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B23" w14:textId="77777777" w:rsidR="00500C13" w:rsidRPr="00690DAD" w:rsidRDefault="00500C13" w:rsidP="00500C13">
            <w:pPr>
              <w:tabs>
                <w:tab w:val="left" w:pos="3919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ชม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บันทึก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การแข่งขัน กรณีศึกษา การแข่งขันกีฬาฟุตบอล ไทยลีก</w:t>
            </w:r>
            <w:r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 xml:space="preserve"> ผ่านระบบออนไลน์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77B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B9C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3D5CD850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2DE34A55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6D7C" w14:textId="77777777" w:rsidR="00500C13" w:rsidRDefault="00500C13" w:rsidP="00500C13">
            <w:pPr>
              <w:jc w:val="center"/>
            </w:pPr>
            <w:r w:rsidRPr="00F0476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F0476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597A924A" w14:textId="77777777" w:rsidTr="00690DAD">
        <w:trPr>
          <w:gridAfter w:val="1"/>
          <w:wAfter w:w="16" w:type="dxa"/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1BE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58C7" w14:textId="77777777" w:rsidR="00500C13" w:rsidRPr="00690DAD" w:rsidRDefault="00500C13" w:rsidP="006C7A8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</w:rPr>
              <w:t>การบริหารจัดการ การให้สัตยาบัน และการอนุมัติ ภาคผนวก ตารางการแข่งขัน</w:t>
            </w:r>
          </w:p>
          <w:p w14:paraId="4E61B391" w14:textId="77777777" w:rsidR="00500C13" w:rsidRPr="00690DAD" w:rsidRDefault="00500C13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376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9AEA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1C04F3ED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050E9AAD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8E94" w14:textId="77777777" w:rsidR="00500C13" w:rsidRDefault="00500C13" w:rsidP="00500C13">
            <w:pPr>
              <w:jc w:val="center"/>
            </w:pPr>
            <w:r w:rsidRPr="00F0476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F0476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02D4B594" w14:textId="77777777" w:rsidTr="00690DAD">
        <w:trPr>
          <w:gridAfter w:val="1"/>
          <w:wAfter w:w="16" w:type="dxa"/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882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๑๔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4516" w14:textId="77777777" w:rsidR="00500C13" w:rsidRPr="00690DAD" w:rsidRDefault="00500C13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FUTSAL (RULES+REGULATIONS)</w:t>
            </w:r>
          </w:p>
          <w:p w14:paraId="19711903" w14:textId="77777777" w:rsidR="00500C13" w:rsidRPr="00690DAD" w:rsidRDefault="00500C13" w:rsidP="006C7A8B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E86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AA2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5524050F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61E2F0BB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1F6E" w14:textId="77777777" w:rsidR="00500C13" w:rsidRDefault="00500C13" w:rsidP="00500C13">
            <w:pPr>
              <w:jc w:val="center"/>
            </w:pPr>
            <w:r w:rsidRPr="00F0476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F0476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4CD4C8E5" w14:textId="77777777" w:rsidTr="00690DAD">
        <w:trPr>
          <w:gridAfter w:val="1"/>
          <w:wAfter w:w="16" w:type="dxa"/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907C" w14:textId="77777777" w:rsidR="00500C13" w:rsidRPr="00690DAD" w:rsidRDefault="00500C13" w:rsidP="006C7A8B">
            <w:pPr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๑๕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-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B4D8" w14:textId="77777777" w:rsidR="00500C13" w:rsidRPr="00690DAD" w:rsidRDefault="00500C13" w:rsidP="006C7A8B">
            <w:pPr>
              <w:tabs>
                <w:tab w:val="left" w:pos="911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 LAWS OF THE GAME</w:t>
            </w:r>
          </w:p>
          <w:p w14:paraId="7B23C477" w14:textId="77777777" w:rsidR="00500C13" w:rsidRPr="00690DAD" w:rsidRDefault="00500C13" w:rsidP="006C7A8B">
            <w:pPr>
              <w:tabs>
                <w:tab w:val="left" w:pos="911"/>
              </w:tabs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F21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F3E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pacing w:val="-8"/>
                <w:sz w:val="30"/>
                <w:szCs w:val="30"/>
                <w:cs/>
              </w:rPr>
              <w:t xml:space="preserve">บรรยาย  </w:t>
            </w:r>
          </w:p>
          <w:p w14:paraId="6F2B3796" w14:textId="77777777" w:rsidR="00500C13" w:rsidRPr="00690DAD" w:rsidRDefault="00500C13" w:rsidP="006C7A8B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0" w:lineRule="atLeast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๒. การอภิปรายกลุ่ม</w:t>
            </w:r>
          </w:p>
          <w:p w14:paraId="68005C11" w14:textId="77777777" w:rsidR="00500C13" w:rsidRPr="00690DAD" w:rsidRDefault="00500C13" w:rsidP="006C7A8B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.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ให้นักศึกษามีโอกาสปฏิบัติจริง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BA3" w14:textId="77777777" w:rsidR="00500C13" w:rsidRDefault="00500C13" w:rsidP="00500C13">
            <w:pPr>
              <w:jc w:val="center"/>
            </w:pPr>
            <w:r w:rsidRPr="00F0476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F0476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500C13" w:rsidRPr="00690DAD" w14:paraId="631937CC" w14:textId="77777777" w:rsidTr="00690DAD">
        <w:trPr>
          <w:gridAfter w:val="1"/>
          <w:wAfter w:w="16" w:type="dxa"/>
          <w:cantSplit/>
          <w:trHeight w:val="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DCA0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๑๗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B07" w14:textId="77777777" w:rsidR="00500C13" w:rsidRPr="00690DAD" w:rsidRDefault="00500C13" w:rsidP="00501359">
            <w:pPr>
              <w:outlineLvl w:val="6"/>
              <w:rPr>
                <w:rFonts w:ascii="TH Niramit AS" w:hAnsi="TH Niramit AS" w:cs="TH Niramit AS"/>
                <w:sz w:val="30"/>
                <w:szCs w:val="30"/>
                <w:lang w:val="en-AU"/>
              </w:rPr>
            </w:pPr>
            <w:r w:rsidRPr="00690DAD">
              <w:rPr>
                <w:rFonts w:ascii="TH Niramit AS" w:hAnsi="TH Niramit AS" w:cs="TH Niramit AS"/>
                <w:sz w:val="30"/>
                <w:szCs w:val="30"/>
                <w:cs/>
                <w:lang w:val="en-AU"/>
              </w:rPr>
              <w:t>สอบปลายภาค</w:t>
            </w:r>
          </w:p>
          <w:p w14:paraId="7B371828" w14:textId="77777777" w:rsidR="00500C13" w:rsidRPr="00690DAD" w:rsidRDefault="00500C13" w:rsidP="00501359">
            <w:pPr>
              <w:outlineLvl w:val="6"/>
              <w:rPr>
                <w:rFonts w:ascii="TH Niramit AS" w:hAnsi="TH Niramit AS" w:cs="TH Niramit AS"/>
                <w:sz w:val="30"/>
                <w:szCs w:val="30"/>
                <w:cs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4B7" w14:textId="77777777" w:rsidR="00500C13" w:rsidRPr="00690DAD" w:rsidRDefault="00500C13" w:rsidP="00D36414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  <w:t>๓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F77" w14:textId="77777777" w:rsidR="00500C13" w:rsidRPr="00690DAD" w:rsidRDefault="00500C13" w:rsidP="000979E1">
            <w:pPr>
              <w:spacing w:after="0" w:line="240" w:lineRule="auto"/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76F" w14:textId="77777777" w:rsidR="00500C13" w:rsidRDefault="00500C13" w:rsidP="00500C13">
            <w:pPr>
              <w:jc w:val="center"/>
            </w:pPr>
            <w:r w:rsidRPr="00F04761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ดร.</w:t>
            </w:r>
            <w:r w:rsidRPr="00F04761">
              <w:rPr>
                <w:rFonts w:ascii="TH Niramit AS" w:hAnsi="TH Niramit AS" w:cs="TH Niramit AS" w:hint="cs"/>
                <w:color w:val="000000"/>
                <w:sz w:val="30"/>
                <w:szCs w:val="30"/>
                <w:cs/>
              </w:rPr>
              <w:t>อาชวิทธิ์ เจิงกลิ่นจันทน์</w:t>
            </w:r>
          </w:p>
        </w:tc>
      </w:tr>
      <w:tr w:rsidR="0040778F" w:rsidRPr="00690DAD" w14:paraId="7655C653" w14:textId="77777777" w:rsidTr="00690DAD">
        <w:trPr>
          <w:cantSplit/>
          <w:trHeight w:val="152"/>
        </w:trPr>
        <w:tc>
          <w:tcPr>
            <w:tcW w:w="10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B4B" w14:textId="77777777" w:rsidR="0040778F" w:rsidRPr="00690DAD" w:rsidRDefault="0040778F" w:rsidP="00D36414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sz w:val="30"/>
                <w:szCs w:val="30"/>
              </w:rPr>
            </w:pPr>
          </w:p>
          <w:p w14:paraId="61E70272" w14:textId="77777777" w:rsidR="0040778F" w:rsidRPr="00690DAD" w:rsidRDefault="0040778F" w:rsidP="00D36414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b/>
                <w:sz w:val="30"/>
                <w:szCs w:val="30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14:paraId="53A6421B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</w:p>
    <w:p w14:paraId="2C42EBA3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แผนการประเมินผลการเรียนรู้</w:t>
      </w:r>
    </w:p>
    <w:p w14:paraId="1E56A049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i/>
          <w:iCs/>
          <w:sz w:val="28"/>
        </w:rPr>
      </w:pPr>
      <w:r w:rsidRPr="00690DAD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Pr="00690DAD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7C4FE2B6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i/>
          <w:iCs/>
          <w:sz w:val="28"/>
        </w:rPr>
      </w:pPr>
      <w:r w:rsidRPr="00690DAD">
        <w:rPr>
          <w:rFonts w:ascii="TH Niramit AS" w:eastAsia="BrowalliaNew" w:hAnsi="TH Niramit AS" w:cs="TH Niramit AS"/>
          <w:i/>
          <w:iCs/>
          <w:sz w:val="28"/>
        </w:rPr>
        <w:t>(Curriculum Mapping</w:t>
      </w:r>
      <w:r w:rsidRPr="00690DAD">
        <w:rPr>
          <w:rFonts w:ascii="TH Niramit AS" w:eastAsia="BrowalliaNew-Bold" w:hAnsi="TH Niramit AS" w:cs="TH Niramit AS"/>
          <w:i/>
          <w:iCs/>
          <w:sz w:val="28"/>
        </w:rPr>
        <w:t xml:space="preserve">) </w:t>
      </w:r>
      <w:r w:rsidRPr="00690DAD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828"/>
        <w:gridCol w:w="1701"/>
        <w:gridCol w:w="2551"/>
      </w:tblGrid>
      <w:tr w:rsidR="003F0993" w:rsidRPr="00690DAD" w14:paraId="45931B7A" w14:textId="77777777" w:rsidTr="00107389">
        <w:tc>
          <w:tcPr>
            <w:tcW w:w="2376" w:type="dxa"/>
            <w:vAlign w:val="center"/>
          </w:tcPr>
          <w:p w14:paraId="1FB96A4A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3828" w:type="dxa"/>
            <w:vAlign w:val="center"/>
          </w:tcPr>
          <w:p w14:paraId="272F4A43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วีธีการประเมินผลการเรียนรู้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5C40BAB7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3A47D82C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สัดส่วน</w:t>
            </w:r>
          </w:p>
          <w:p w14:paraId="713CD3B8" w14:textId="77777777" w:rsidR="003F0993" w:rsidRPr="00690DAD" w:rsidRDefault="003F0993" w:rsidP="003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</w:rPr>
            </w:pPr>
            <w:r w:rsidRPr="00690DAD">
              <w:rPr>
                <w:rFonts w:ascii="TH Niramit AS" w:eastAsia="Times New Roman" w:hAnsi="TH Niramit AS" w:cs="TH Niramit AS"/>
                <w:b/>
                <w:bCs/>
                <w:sz w:val="30"/>
                <w:szCs w:val="30"/>
                <w:cs/>
              </w:rPr>
              <w:t>ของการประเมินผล</w:t>
            </w:r>
          </w:p>
        </w:tc>
      </w:tr>
      <w:tr w:rsidR="00690DAD" w:rsidRPr="00690DAD" w14:paraId="565A2FE2" w14:textId="77777777" w:rsidTr="00F0632C">
        <w:tc>
          <w:tcPr>
            <w:tcW w:w="2376" w:type="dxa"/>
            <w:vAlign w:val="center"/>
          </w:tcPr>
          <w:p w14:paraId="3791E4DF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 </w:t>
            </w:r>
          </w:p>
          <w:p w14:paraId="730618C6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3828" w:type="dxa"/>
          </w:tcPr>
          <w:p w14:paraId="4BF154FF" w14:textId="77777777" w:rsidR="00690DAD" w:rsidRPr="00690DAD" w:rsidRDefault="00690DAD" w:rsidP="00B972D4">
            <w:pPr>
              <w:ind w:left="389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-  สอบกลางภาค</w:t>
            </w:r>
          </w:p>
          <w:p w14:paraId="0456983A" w14:textId="77777777" w:rsidR="00690DAD" w:rsidRPr="00690DAD" w:rsidRDefault="00690DAD" w:rsidP="00B972D4">
            <w:pPr>
              <w:ind w:left="389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-  สอบปลายภาคแบบข้อเขียน</w:t>
            </w:r>
          </w:p>
          <w:p w14:paraId="091A9788" w14:textId="77777777" w:rsidR="00690DAD" w:rsidRPr="00690DAD" w:rsidRDefault="00690DAD" w:rsidP="00B972D4">
            <w:pPr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5C33E132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๘</w:t>
            </w:r>
          </w:p>
          <w:p w14:paraId="4D531C1F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๑๗</w:t>
            </w:r>
          </w:p>
        </w:tc>
        <w:tc>
          <w:tcPr>
            <w:tcW w:w="2551" w:type="dxa"/>
          </w:tcPr>
          <w:p w14:paraId="086AACC1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๒๐%</w:t>
            </w:r>
          </w:p>
          <w:p w14:paraId="7F721345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๓๐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%</w:t>
            </w:r>
          </w:p>
        </w:tc>
      </w:tr>
      <w:tr w:rsidR="00690DAD" w:rsidRPr="00690DAD" w14:paraId="2761A2FD" w14:textId="77777777" w:rsidTr="00F0632C">
        <w:tc>
          <w:tcPr>
            <w:tcW w:w="2376" w:type="dxa"/>
            <w:vAlign w:val="center"/>
          </w:tcPr>
          <w:p w14:paraId="5CEBC7A4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 </w:t>
            </w:r>
          </w:p>
          <w:p w14:paraId="5C56D6E9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  <w:p w14:paraId="0A7F9DE9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3828" w:type="dxa"/>
          </w:tcPr>
          <w:p w14:paraId="5CD9B162" w14:textId="77777777" w:rsidR="00690DAD" w:rsidRPr="00690DAD" w:rsidRDefault="00690DAD" w:rsidP="00690DAD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ภาระงานที่ได้รับมอบหมาย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676F038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EA523C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๑๐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%</w:t>
            </w:r>
          </w:p>
        </w:tc>
      </w:tr>
      <w:tr w:rsidR="00690DAD" w:rsidRPr="00690DAD" w14:paraId="5C6D014C" w14:textId="77777777" w:rsidTr="00F0632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7B6798F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5E623EE2" w14:textId="77777777" w:rsidR="00690DAD" w:rsidRPr="00690DAD" w:rsidRDefault="00690DAD" w:rsidP="00690DAD">
            <w:pPr>
              <w:numPr>
                <w:ilvl w:val="0"/>
                <w:numId w:val="6"/>
              </w:numPr>
              <w:spacing w:after="0" w:line="240" w:lineRule="auto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การมีส่วนร่วมในชั้นเรียน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135F6E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440FE6A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๑๐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%</w:t>
            </w:r>
          </w:p>
        </w:tc>
      </w:tr>
      <w:tr w:rsidR="00690DAD" w:rsidRPr="00690DAD" w14:paraId="404B237A" w14:textId="77777777" w:rsidTr="00F0632C"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CD7A3D0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 </w:t>
            </w:r>
          </w:p>
          <w:p w14:paraId="57B44F48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๒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 xml:space="preserve">, 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  <w:p w14:paraId="3B526C80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.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๔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4194131" w14:textId="77777777" w:rsidR="00690DAD" w:rsidRPr="00690DAD" w:rsidRDefault="00690DAD" w:rsidP="00B972D4">
            <w:pPr>
              <w:ind w:firstLine="389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-  ประเมินจากรายงาน</w:t>
            </w:r>
          </w:p>
          <w:p w14:paraId="37E6D4B6" w14:textId="77777777" w:rsidR="00690DAD" w:rsidRPr="00690DAD" w:rsidRDefault="00690DAD" w:rsidP="00B972D4">
            <w:pPr>
              <w:ind w:firstLine="389"/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 xml:space="preserve">   นำเสนอหน้าชั้นเรียนของนักศึกษา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7B10C7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๑๖</w:t>
            </w:r>
          </w:p>
          <w:p w14:paraId="653F60C8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B70C53A" w14:textId="77777777" w:rsidR="00690DAD" w:rsidRPr="00690DAD" w:rsidRDefault="00690DAD" w:rsidP="00B972D4">
            <w:pPr>
              <w:jc w:val="center"/>
              <w:rPr>
                <w:rFonts w:ascii="TH Niramit AS" w:hAnsi="TH Niramit AS" w:cs="TH Niramit AS"/>
                <w:color w:val="000000"/>
                <w:sz w:val="30"/>
                <w:szCs w:val="30"/>
              </w:rPr>
            </w:pP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  <w:cs/>
              </w:rPr>
              <w:t>๓๐</w:t>
            </w:r>
            <w:r w:rsidRPr="00690DAD">
              <w:rPr>
                <w:rFonts w:ascii="TH Niramit AS" w:hAnsi="TH Niramit AS" w:cs="TH Niramit AS"/>
                <w:color w:val="000000"/>
                <w:sz w:val="30"/>
                <w:szCs w:val="30"/>
              </w:rPr>
              <w:t>%</w:t>
            </w:r>
          </w:p>
        </w:tc>
      </w:tr>
    </w:tbl>
    <w:p w14:paraId="1D9CDE42" w14:textId="77777777" w:rsidR="002B46F5" w:rsidRPr="00690DAD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260742C6" w14:textId="77777777" w:rsidR="002B46F5" w:rsidRPr="00690DAD" w:rsidRDefault="002B46F5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24"/>
          <w:szCs w:val="24"/>
        </w:rPr>
      </w:pPr>
    </w:p>
    <w:p w14:paraId="7F9973A0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3078E4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๖</w:t>
      </w:r>
      <w:r w:rsidR="003078E4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ทรัพยากรประกอบการเรียนการสอน</w:t>
      </w:r>
    </w:p>
    <w:p w14:paraId="3CF5CF31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</w:p>
    <w:p w14:paraId="3D1A4D43" w14:textId="77777777" w:rsidR="003F0993" w:rsidRPr="00690DAD" w:rsidRDefault="003F0993" w:rsidP="003F0993">
      <w:pPr>
        <w:autoSpaceDE w:val="0"/>
        <w:autoSpaceDN w:val="0"/>
        <w:adjustRightInd w:val="0"/>
        <w:spacing w:after="0" w:line="380" w:lineRule="exact"/>
        <w:rPr>
          <w:rFonts w:ascii="TH Niramit AS" w:eastAsia="BrowalliaNew-Bold" w:hAnsi="TH Niramit AS" w:cs="TH Niramit AS"/>
          <w:sz w:val="32"/>
          <w:szCs w:val="32"/>
        </w:rPr>
      </w:pPr>
      <w:r w:rsidRPr="00690DAD">
        <w:rPr>
          <w:rFonts w:ascii="TH Niramit AS" w:eastAsia="BrowalliaNew-Bold" w:hAnsi="TH Niramit AS" w:cs="TH Niramit AS"/>
          <w:sz w:val="32"/>
          <w:szCs w:val="32"/>
          <w:cs/>
        </w:rPr>
        <w:t>๑</w:t>
      </w:r>
      <w:r w:rsidRPr="00690DAD">
        <w:rPr>
          <w:rFonts w:ascii="TH Niramit AS" w:eastAsia="BrowalliaNew-Bold" w:hAnsi="TH Niramit AS" w:cs="TH Niramit AS"/>
          <w:sz w:val="32"/>
          <w:szCs w:val="32"/>
        </w:rPr>
        <w:t xml:space="preserve">. </w:t>
      </w:r>
      <w:r w:rsidRPr="00690DAD">
        <w:rPr>
          <w:rFonts w:ascii="TH Niramit AS" w:eastAsia="BrowalliaNew-Bold" w:hAnsi="TH Niramit AS" w:cs="TH Niramit AS"/>
          <w:sz w:val="32"/>
          <w:szCs w:val="32"/>
          <w:cs/>
        </w:rPr>
        <w:t>ตำราและเอกสารหลัก</w:t>
      </w:r>
    </w:p>
    <w:p w14:paraId="3512E19A" w14:textId="77777777" w:rsidR="00690DAD" w:rsidRPr="00690DAD" w:rsidRDefault="00690DAD" w:rsidP="00690DAD">
      <w:pPr>
        <w:pStyle w:val="Subtitle"/>
        <w:tabs>
          <w:tab w:val="left" w:pos="0"/>
          <w:tab w:val="left" w:pos="1267"/>
          <w:tab w:val="left" w:pos="1411"/>
        </w:tabs>
        <w:spacing w:line="20" w:lineRule="atLeast"/>
        <w:jc w:val="thaiDistribute"/>
        <w:rPr>
          <w:rFonts w:ascii="TH Niramit AS" w:hAnsi="TH Niramit AS" w:cs="TH Niramit AS"/>
          <w:sz w:val="30"/>
          <w:szCs w:val="30"/>
          <w:lang w:val="en-US" w:eastAsia="en-US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  <w:lang w:val="en-US" w:eastAsia="en-US"/>
        </w:rPr>
        <w:t xml:space="preserve">    </w:t>
      </w:r>
      <w:r w:rsidR="00500C13">
        <w:rPr>
          <w:rFonts w:ascii="TH Niramit AS" w:hAnsi="TH Niramit AS" w:cs="TH Niramit AS"/>
          <w:sz w:val="30"/>
          <w:szCs w:val="30"/>
          <w:lang w:val="en-US" w:eastAsia="en-US"/>
        </w:rPr>
        <w:t xml:space="preserve">      </w:t>
      </w:r>
      <w:proofErr w:type="gramStart"/>
      <w:r w:rsidR="00500C13">
        <w:rPr>
          <w:rFonts w:ascii="TH Niramit AS" w:hAnsi="TH Niramit AS" w:cs="TH Niramit AS"/>
          <w:sz w:val="30"/>
          <w:szCs w:val="30"/>
          <w:lang w:val="en-US" w:eastAsia="en-US"/>
        </w:rPr>
        <w:t xml:space="preserve">GUIDELINES FOR </w:t>
      </w:r>
      <w:r w:rsidRPr="00690DAD">
        <w:rPr>
          <w:rFonts w:ascii="TH Niramit AS" w:hAnsi="TH Niramit AS" w:cs="TH Niramit AS"/>
          <w:sz w:val="30"/>
          <w:szCs w:val="30"/>
          <w:lang w:val="en-US" w:eastAsia="en-US"/>
        </w:rPr>
        <w:t>REFEREES.</w:t>
      </w:r>
      <w:proofErr w:type="gramEnd"/>
    </w:p>
    <w:p w14:paraId="306597C1" w14:textId="77777777" w:rsidR="00690DAD" w:rsidRPr="00690DAD" w:rsidRDefault="00690DAD" w:rsidP="00690DAD">
      <w:pPr>
        <w:spacing w:after="0" w:line="20" w:lineRule="atLeast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t xml:space="preserve">           EVENT MANAGEMENT</w:t>
      </w:r>
    </w:p>
    <w:p w14:paraId="447B938A" w14:textId="77777777" w:rsidR="00690DAD" w:rsidRPr="00690DAD" w:rsidRDefault="00690DAD" w:rsidP="00690DAD">
      <w:pPr>
        <w:spacing w:after="0" w:line="20" w:lineRule="atLeast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lastRenderedPageBreak/>
        <w:t xml:space="preserve">           EVENT MANAGEMENT AND SECURITY GUIDELINES</w:t>
      </w:r>
    </w:p>
    <w:p w14:paraId="53D7F976" w14:textId="77777777" w:rsidR="00690DAD" w:rsidRPr="00690DAD" w:rsidRDefault="00690DAD" w:rsidP="00690DAD">
      <w:pPr>
        <w:spacing w:after="0" w:line="20" w:lineRule="atLeast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t xml:space="preserve">           FUTSAL (RULES+REGULATIONS)</w:t>
      </w:r>
    </w:p>
    <w:p w14:paraId="1F8A0607" w14:textId="77777777" w:rsidR="00690DAD" w:rsidRPr="00690DAD" w:rsidRDefault="00690DAD" w:rsidP="00690DAD">
      <w:pPr>
        <w:tabs>
          <w:tab w:val="left" w:pos="911"/>
        </w:tabs>
        <w:spacing w:after="0" w:line="20" w:lineRule="atLeast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t xml:space="preserve">           LAWS OF THE GAME</w:t>
      </w:r>
    </w:p>
    <w:p w14:paraId="0D15EC13" w14:textId="77777777" w:rsidR="0079547C" w:rsidRPr="00690DAD" w:rsidRDefault="00690DAD" w:rsidP="00690DAD">
      <w:pPr>
        <w:spacing w:after="0"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hAnsi="TH Niramit AS" w:cs="TH Niramit AS"/>
          <w:sz w:val="30"/>
          <w:szCs w:val="30"/>
        </w:rPr>
        <w:t xml:space="preserve">           MATCH OFFICIAL MANUAL      </w:t>
      </w:r>
    </w:p>
    <w:p w14:paraId="1D0E4ADA" w14:textId="77777777" w:rsidR="00690DAD" w:rsidRPr="00690DAD" w:rsidRDefault="00690DAD" w:rsidP="00690DAD">
      <w:pPr>
        <w:spacing w:after="0" w:line="20" w:lineRule="atLeast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485A5EA4" w14:textId="77777777" w:rsidR="003F0993" w:rsidRPr="00690DAD" w:rsidRDefault="003F0993" w:rsidP="00690DAD">
      <w:pPr>
        <w:spacing w:after="0" w:line="20" w:lineRule="atLeas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</w:rPr>
        <w:t>.</w:t>
      </w:r>
      <w:r w:rsidRPr="00690DAD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 xml:space="preserve"> เอกสารและข้อมูลสำคัญ</w:t>
      </w:r>
    </w:p>
    <w:p w14:paraId="4DEDA46D" w14:textId="77777777" w:rsidR="00C424EA" w:rsidRPr="00690DAD" w:rsidRDefault="00690DAD" w:rsidP="009A6F4C">
      <w:pPr>
        <w:autoSpaceDE w:val="0"/>
        <w:autoSpaceDN w:val="0"/>
        <w:adjustRightInd w:val="0"/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       ไม่มี</w:t>
      </w:r>
    </w:p>
    <w:p w14:paraId="30C9C430" w14:textId="77777777" w:rsidR="003F0993" w:rsidRDefault="00C424EA" w:rsidP="00690DAD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rPr>
          <w:rFonts w:ascii="TH Niramit AS" w:eastAsia="BrowalliaNew" w:hAnsi="TH Niramit AS" w:cs="TH Niramit AS"/>
          <w:sz w:val="36"/>
          <w:szCs w:val="36"/>
        </w:rPr>
      </w:pPr>
      <w:r w:rsidRPr="00690DAD">
        <w:rPr>
          <w:rFonts w:ascii="TH Niramit AS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  <w:r w:rsidR="006C7A8B" w:rsidRPr="00690DAD">
        <w:rPr>
          <w:rFonts w:ascii="TH Niramit AS" w:hAnsi="TH Niramit AS" w:cs="TH Niramit AS"/>
          <w:b/>
          <w:bCs/>
          <w:color w:val="FFFFFF"/>
          <w:sz w:val="32"/>
          <w:szCs w:val="32"/>
          <w:cs/>
        </w:rPr>
        <w:t>๑</w:t>
      </w:r>
      <w:r w:rsidR="00421A1B" w:rsidRPr="00690DAD">
        <w:rPr>
          <w:rFonts w:ascii="TH Niramit AS" w:hAnsi="TH Niramit AS" w:cs="TH Niramit AS"/>
          <w:b/>
          <w:bCs/>
          <w:sz w:val="32"/>
          <w:szCs w:val="32"/>
        </w:rPr>
        <w:br/>
      </w:r>
      <w:r w:rsidR="00690DAD"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       ไม่มี</w:t>
      </w:r>
    </w:p>
    <w:p w14:paraId="47783011" w14:textId="77777777" w:rsidR="00500C13" w:rsidRPr="00690DAD" w:rsidRDefault="00500C13" w:rsidP="00690DAD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rPr>
          <w:rFonts w:ascii="TH Niramit AS" w:eastAsia="BrowalliaNew" w:hAnsi="TH Niramit AS" w:cs="TH Niramit AS"/>
          <w:sz w:val="36"/>
          <w:szCs w:val="36"/>
        </w:rPr>
      </w:pPr>
    </w:p>
    <w:p w14:paraId="68D8D2B7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421A1B"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 xml:space="preserve"> </w:t>
      </w:r>
      <w:r w:rsidRPr="00690DAD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6118AED0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" w:hAnsi="TH Niramit AS" w:cs="TH Niramit AS"/>
          <w:b/>
          <w:bCs/>
          <w:sz w:val="16"/>
          <w:szCs w:val="16"/>
        </w:rPr>
      </w:pPr>
    </w:p>
    <w:p w14:paraId="0AF756D4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กลยุทธ์การประเมินประสิทธิผลของรายวิชาโดยนักศึกษา</w:t>
      </w:r>
    </w:p>
    <w:p w14:paraId="4DCAC0C2" w14:textId="77777777" w:rsidR="00690DAD" w:rsidRPr="00690DAD" w:rsidRDefault="003F0993" w:rsidP="00690DAD">
      <w:pPr>
        <w:ind w:firstLine="540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690DAD" w:rsidRPr="00690DAD">
        <w:rPr>
          <w:rFonts w:ascii="TH Niramit AS" w:hAnsi="TH Niramit AS" w:cs="TH Niramit AS"/>
          <w:color w:val="000000"/>
          <w:sz w:val="30"/>
          <w:szCs w:val="30"/>
          <w:cs/>
        </w:rPr>
        <w:t>การประเมินประสิทธิผลรายวิชานี้ที่จัดทำโดยนักศึกษา  จากการจัดกิจกรรมในการนำแนวคิดและความเห็นจากนักศึกษาได้ดังนี้</w:t>
      </w:r>
    </w:p>
    <w:p w14:paraId="76519FBA" w14:textId="77777777" w:rsidR="00690DAD" w:rsidRPr="00690DAD" w:rsidRDefault="00690DAD" w:rsidP="00690DAD">
      <w:pPr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การสนทนากลุ่มระหว่างผู้สอนและผู้เรียน</w:t>
      </w:r>
    </w:p>
    <w:p w14:paraId="346986D3" w14:textId="77777777" w:rsidR="00690DAD" w:rsidRPr="00690DAD" w:rsidRDefault="00690DAD" w:rsidP="00690DAD">
      <w:pPr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การสังเกตการณ์จากพฤติกรรมของผู้เรียน</w:t>
      </w:r>
    </w:p>
    <w:p w14:paraId="4F6627FD" w14:textId="77777777" w:rsidR="00690DAD" w:rsidRPr="00690DAD" w:rsidRDefault="00690DAD" w:rsidP="00690DAD">
      <w:pPr>
        <w:numPr>
          <w:ilvl w:val="1"/>
          <w:numId w:val="7"/>
        </w:numPr>
        <w:tabs>
          <w:tab w:val="left" w:pos="720"/>
        </w:tabs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แบบประเมินผู้สอน และประเมินรายวิชา</w:t>
      </w:r>
    </w:p>
    <w:p w14:paraId="1D18FEDC" w14:textId="77777777" w:rsidR="003F0993" w:rsidRPr="00690DAD" w:rsidRDefault="00690DAD" w:rsidP="00690DAD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ให้ข้อเสนอแนะผ่านสื่ออิเล็กทรอนิกส์  ตามที่ผู้สอนทำเป็นช่องทางสื่อสารกับนัก</w:t>
      </w:r>
    </w:p>
    <w:p w14:paraId="62F6119D" w14:textId="77777777" w:rsidR="003F0993" w:rsidRPr="00690DAD" w:rsidRDefault="003F0993" w:rsidP="003F0993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-Bold" w:hAnsi="TH Niramit AS" w:cs="TH Niramit AS"/>
          <w:sz w:val="30"/>
          <w:szCs w:val="30"/>
        </w:rPr>
      </w:pPr>
    </w:p>
    <w:p w14:paraId="150EB01F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กลยุทธ์การประเมินการสอน</w:t>
      </w:r>
    </w:p>
    <w:p w14:paraId="6F8740F1" w14:textId="77777777" w:rsidR="00690DAD" w:rsidRPr="00690DAD" w:rsidRDefault="00690DAD" w:rsidP="00690DAD">
      <w:pPr>
        <w:ind w:left="270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การเก็บข้อมูลเพื่อประเมินการสอนมีกลยุทธ์ดังนี้</w:t>
      </w:r>
    </w:p>
    <w:p w14:paraId="32D359C8" w14:textId="77777777" w:rsidR="00690DAD" w:rsidRPr="00690DAD" w:rsidRDefault="00690DAD" w:rsidP="00690DAD">
      <w:pPr>
        <w:numPr>
          <w:ilvl w:val="1"/>
          <w:numId w:val="8"/>
        </w:numPr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การแลกเปลี่ยนสังเกตการสอนของอาจารย์ประจำวิชานี้</w:t>
      </w:r>
    </w:p>
    <w:p w14:paraId="71282DC9" w14:textId="77777777" w:rsidR="00690DAD" w:rsidRPr="00690DAD" w:rsidRDefault="00690DAD" w:rsidP="00690DAD">
      <w:pPr>
        <w:numPr>
          <w:ilvl w:val="1"/>
          <w:numId w:val="8"/>
        </w:numPr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ระดับผลการเรียนของนักศึกษา</w:t>
      </w:r>
    </w:p>
    <w:p w14:paraId="2D7179F2" w14:textId="77777777" w:rsidR="003F0993" w:rsidRPr="00690DAD" w:rsidRDefault="00690DAD" w:rsidP="00690DAD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 xml:space="preserve"> การทวนสอบผลประเมินการเรียนรู้</w:t>
      </w:r>
    </w:p>
    <w:p w14:paraId="7560118D" w14:textId="77777777" w:rsidR="002B46F5" w:rsidRPr="00690DAD" w:rsidRDefault="002B46F5" w:rsidP="003F0993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</w:p>
    <w:p w14:paraId="018E49DC" w14:textId="77777777" w:rsidR="002B46F5" w:rsidRPr="00690DAD" w:rsidRDefault="002B46F5" w:rsidP="003F0993">
      <w:pPr>
        <w:tabs>
          <w:tab w:val="left" w:pos="284"/>
        </w:tabs>
        <w:spacing w:after="0" w:line="340" w:lineRule="exact"/>
        <w:jc w:val="thaiDistribute"/>
        <w:rPr>
          <w:rFonts w:ascii="TH Niramit AS" w:eastAsia="Times New Roman" w:hAnsi="TH Niramit AS" w:cs="TH Niramit AS"/>
          <w:b/>
          <w:bCs/>
          <w:color w:val="000000"/>
          <w:sz w:val="30"/>
          <w:szCs w:val="30"/>
        </w:rPr>
      </w:pPr>
    </w:p>
    <w:p w14:paraId="4AB4254F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การปรับปรุงการสอน</w:t>
      </w:r>
    </w:p>
    <w:p w14:paraId="7C081DDD" w14:textId="77777777" w:rsidR="00690DAD" w:rsidRPr="00690DAD" w:rsidRDefault="00690DAD" w:rsidP="00690DAD">
      <w:pPr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เมื่อได้ผลประเมินการสอน นำข้อมูลมาวิเคราะห์หาแนวทางพัฒนาปรับปรุงการเรียนการสอนให้ดีขึ้น  โดยการสัมมนาการจัดการเรียนการสอน  การวิจัยชั้นเรียน</w:t>
      </w:r>
    </w:p>
    <w:p w14:paraId="5E6EAE9B" w14:textId="77777777" w:rsidR="00657B8B" w:rsidRPr="00690DAD" w:rsidRDefault="00657B8B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</w:p>
    <w:p w14:paraId="572D4BF2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การทวนสอบมาตรฐานผลสัมฤทธิ์ของนักศึกษาในรายวิชา</w:t>
      </w:r>
    </w:p>
    <w:p w14:paraId="7FC7625E" w14:textId="77777777" w:rsidR="00690DAD" w:rsidRPr="00690DAD" w:rsidRDefault="00690DAD" w:rsidP="00690DAD">
      <w:pPr>
        <w:tabs>
          <w:tab w:val="left" w:pos="270"/>
        </w:tabs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ในระหว่างกระบวนการเรียนการสอนมีการทวนสอบผลสัมฤทธิ์ในรายหัวข้อตามที่คาดหวังจากการเรียนรู้ในวิชา  ได้จากการสอบถามนักศึกษา  หรือการสุ่มตรวจผลงานของนักศึกษา  รวมถึงพิจารณาจากผลการทดสอบความรู้ความเข้าใจ  และหลังออกผลการเรียนรายวิชามีการทวนสอบผลสัมฤทธิ์โดยรวมในรายวิชาได้ดังนี้</w:t>
      </w:r>
    </w:p>
    <w:p w14:paraId="1F15C017" w14:textId="77777777" w:rsidR="00690DAD" w:rsidRPr="00690DAD" w:rsidRDefault="00690DAD" w:rsidP="00690DAD">
      <w:pPr>
        <w:numPr>
          <w:ilvl w:val="1"/>
          <w:numId w:val="9"/>
        </w:numPr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</w:rPr>
        <w:t xml:space="preserve"> </w:t>
      </w: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การทวนสอบการให้คะแนนจากการสุ่มตรวจผลงานของนักศึกษาโดยอาจารย์อื่น  หรือ</w:t>
      </w:r>
    </w:p>
    <w:p w14:paraId="2076E349" w14:textId="77777777" w:rsidR="00690DAD" w:rsidRPr="00690DAD" w:rsidRDefault="00690DAD" w:rsidP="00690DAD">
      <w:pPr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ผู้ทรงคุณวุฒิที่ไม่ใช่อาจารย์ประจำหลักสูตร</w:t>
      </w:r>
    </w:p>
    <w:p w14:paraId="0BFA3274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sz w:val="30"/>
          <w:szCs w:val="30"/>
        </w:rPr>
      </w:pPr>
    </w:p>
    <w:p w14:paraId="186E31D5" w14:textId="77777777" w:rsidR="003F0993" w:rsidRPr="00690DAD" w:rsidRDefault="003F0993" w:rsidP="003F0993">
      <w:pPr>
        <w:autoSpaceDE w:val="0"/>
        <w:autoSpaceDN w:val="0"/>
        <w:adjustRightInd w:val="0"/>
        <w:spacing w:after="0" w:line="240" w:lineRule="auto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๕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</w:rPr>
        <w:t xml:space="preserve">. </w:t>
      </w: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การดำเนินการทบทวนและการวางแผนปรับปรุงประสิทธิผลของรายวิชา</w:t>
      </w:r>
    </w:p>
    <w:p w14:paraId="567A79DD" w14:textId="77777777" w:rsidR="00690DAD" w:rsidRPr="00690DAD" w:rsidRDefault="00690DAD" w:rsidP="00690DAD">
      <w:pPr>
        <w:ind w:firstLine="720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จากการประเมิน และทวนสอบผลสัมฤทธิ์ประสิทธิผลรายวิชา  ได้มีการวางแผนปรับปรุงการสอนและรายละเอียดวิชา  เพื่อให้เกิดคุณภาพมากขึ้นดังนี้</w:t>
      </w:r>
    </w:p>
    <w:p w14:paraId="33A20A0C" w14:textId="77777777" w:rsidR="00690DAD" w:rsidRPr="00690DAD" w:rsidRDefault="00690DAD" w:rsidP="00690DAD">
      <w:pPr>
        <w:numPr>
          <w:ilvl w:val="1"/>
          <w:numId w:val="10"/>
        </w:numPr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ปรับปรุงรายวิชาอย่างน้อยทุก ๔ ปี  หรือตามข้อเสนอแนะและผลการทวนสอบผลสัมฤทธิ์</w:t>
      </w:r>
    </w:p>
    <w:p w14:paraId="6A684460" w14:textId="77777777" w:rsidR="00690DAD" w:rsidRPr="00690DAD" w:rsidRDefault="00690DAD" w:rsidP="00690DAD">
      <w:pPr>
        <w:numPr>
          <w:ilvl w:val="1"/>
          <w:numId w:val="10"/>
        </w:numPr>
        <w:spacing w:after="0" w:line="240" w:lineRule="auto"/>
        <w:rPr>
          <w:rFonts w:ascii="TH Niramit AS" w:hAnsi="TH Niramit AS" w:cs="TH Niramit AS"/>
          <w:color w:val="000000"/>
          <w:sz w:val="30"/>
          <w:szCs w:val="30"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เปลี่ยนหรือจัดการเรียนการสอนเป็นทีมหรือแบ่งหัวข้อ/ผลการเรียนรู้ในการสอนของ</w:t>
      </w:r>
    </w:p>
    <w:p w14:paraId="3D1404CC" w14:textId="77777777" w:rsidR="009F3C12" w:rsidRPr="00690DAD" w:rsidRDefault="00690DAD" w:rsidP="00690DAD">
      <w:pPr>
        <w:tabs>
          <w:tab w:val="left" w:pos="284"/>
        </w:tabs>
        <w:spacing w:after="0"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  <w:cs/>
        </w:rPr>
      </w:pPr>
      <w:r w:rsidRPr="00690DAD">
        <w:rPr>
          <w:rFonts w:ascii="TH Niramit AS" w:hAnsi="TH Niramit AS" w:cs="TH Niramit AS"/>
          <w:color w:val="000000"/>
          <w:sz w:val="30"/>
          <w:szCs w:val="30"/>
          <w:cs/>
        </w:rPr>
        <w:t>อาจารย์ประจำวิชานี้</w:t>
      </w:r>
    </w:p>
    <w:p w14:paraId="4408CB7E" w14:textId="77777777" w:rsidR="003F0993" w:rsidRPr="00690DAD" w:rsidRDefault="003F0993" w:rsidP="003F0993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Niramit AS" w:eastAsia="Times New Roman" w:hAnsi="TH Niramit AS" w:cs="TH Niramit AS"/>
          <w:i/>
          <w:iCs/>
          <w:sz w:val="28"/>
          <w:cs/>
          <w:lang w:val="en-AU"/>
        </w:rPr>
      </w:pPr>
    </w:p>
    <w:p w14:paraId="1C02BA01" w14:textId="77777777" w:rsidR="00FA581B" w:rsidRDefault="003F0993" w:rsidP="00690DAD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sectPr w:rsidR="00FA581B" w:rsidSect="00690DAD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902" w:right="924" w:bottom="539" w:left="1077" w:header="720" w:footer="720" w:gutter="0"/>
          <w:pgNumType w:fmt="thaiNumbers"/>
          <w:cols w:space="720"/>
          <w:noEndnote/>
          <w:titlePg/>
          <w:docGrid w:linePitch="326"/>
        </w:sectPr>
      </w:pPr>
      <w:r w:rsidRPr="00690DAD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***********************</w:t>
      </w:r>
    </w:p>
    <w:p w14:paraId="5EA54C62" w14:textId="77777777" w:rsidR="00FA581B" w:rsidRPr="00FF0E28" w:rsidRDefault="00FA581B" w:rsidP="00FA581B">
      <w:pPr>
        <w:tabs>
          <w:tab w:val="left" w:pos="5418"/>
        </w:tabs>
        <w:autoSpaceDE w:val="0"/>
        <w:autoSpaceDN w:val="0"/>
        <w:adjustRightInd w:val="0"/>
        <w:spacing w:after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FF0E28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0670461D" w14:textId="0BE4F660" w:rsidR="00FA581B" w:rsidRDefault="00FA581B" w:rsidP="00FA581B">
      <w:pPr>
        <w:tabs>
          <w:tab w:val="left" w:pos="5418"/>
        </w:tabs>
        <w:autoSpaceDE w:val="0"/>
        <w:autoSpaceDN w:val="0"/>
        <w:adjustRightInd w:val="0"/>
        <w:spacing w:after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</w:rPr>
        <w:t>Programmed Specification</w:t>
      </w:r>
      <w:r w:rsidRPr="00FF0E28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 มคอ. ๒</w:t>
      </w:r>
    </w:p>
    <w:p w14:paraId="69CC8834" w14:textId="21EA8972" w:rsidR="00FA581B" w:rsidRPr="00FA581B" w:rsidRDefault="00FA581B" w:rsidP="00FA581B">
      <w:pPr>
        <w:tabs>
          <w:tab w:val="left" w:pos="5418"/>
        </w:tabs>
        <w:autoSpaceDE w:val="0"/>
        <w:autoSpaceDN w:val="0"/>
        <w:adjustRightInd w:val="0"/>
        <w:spacing w:after="0"/>
        <w:rPr>
          <w:rFonts w:ascii="TH Niramit AS" w:eastAsia="BrowalliaNew" w:hAnsi="TH Niramit AS" w:cs="TH Niramit AS"/>
          <w:sz w:val="32"/>
          <w:szCs w:val="32"/>
        </w:rPr>
      </w:pPr>
      <w:r w:rsidRPr="00FA581B">
        <w:rPr>
          <w:rFonts w:ascii="TH Niramit AS" w:eastAsia="BrowalliaNew" w:hAnsi="TH Niramit AS" w:cs="TH Niramit AS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4B689EFF" w14:textId="77777777" w:rsidR="00FA581B" w:rsidRDefault="00FA581B" w:rsidP="00FA581B">
      <w:pPr>
        <w:tabs>
          <w:tab w:val="left" w:pos="5418"/>
        </w:tabs>
        <w:autoSpaceDE w:val="0"/>
        <w:autoSpaceDN w:val="0"/>
        <w:adjustRightInd w:val="0"/>
        <w:spacing w:after="24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</w:p>
    <w:p w14:paraId="6664FAB1" w14:textId="77777777" w:rsidR="00FA581B" w:rsidRPr="00FF0E28" w:rsidRDefault="00FA581B" w:rsidP="00FA581B">
      <w:pPr>
        <w:tabs>
          <w:tab w:val="left" w:pos="5418"/>
        </w:tabs>
        <w:autoSpaceDE w:val="0"/>
        <w:autoSpaceDN w:val="0"/>
        <w:adjustRightInd w:val="0"/>
        <w:spacing w:after="240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</w:p>
    <w:tbl>
      <w:tblPr>
        <w:tblpPr w:leftFromText="180" w:rightFromText="180" w:vertAnchor="page" w:horzAnchor="margin" w:tblpY="3406"/>
        <w:tblW w:w="13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8"/>
        <w:gridCol w:w="504"/>
        <w:gridCol w:w="456"/>
        <w:gridCol w:w="456"/>
        <w:gridCol w:w="456"/>
        <w:gridCol w:w="23"/>
        <w:gridCol w:w="433"/>
        <w:gridCol w:w="562"/>
        <w:gridCol w:w="456"/>
        <w:gridCol w:w="534"/>
        <w:gridCol w:w="456"/>
        <w:gridCol w:w="456"/>
        <w:gridCol w:w="326"/>
        <w:gridCol w:w="133"/>
        <w:gridCol w:w="450"/>
        <w:gridCol w:w="407"/>
        <w:gridCol w:w="407"/>
        <w:gridCol w:w="450"/>
        <w:gridCol w:w="450"/>
        <w:gridCol w:w="403"/>
        <w:gridCol w:w="540"/>
        <w:gridCol w:w="540"/>
        <w:gridCol w:w="450"/>
        <w:gridCol w:w="450"/>
        <w:gridCol w:w="630"/>
        <w:gridCol w:w="540"/>
      </w:tblGrid>
      <w:tr w:rsidR="00FA581B" w:rsidRPr="00FF0E28" w14:paraId="4BAA0858" w14:textId="77777777" w:rsidTr="00FA581B">
        <w:trPr>
          <w:trHeight w:val="2530"/>
        </w:trPr>
        <w:tc>
          <w:tcPr>
            <w:tcW w:w="2798" w:type="dxa"/>
            <w:vMerge w:val="restart"/>
            <w:tcBorders>
              <w:right w:val="single" w:sz="4" w:space="0" w:color="auto"/>
            </w:tcBorders>
            <w:vAlign w:val="center"/>
          </w:tcPr>
          <w:p w14:paraId="1C3E7957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2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7ED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D736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3D5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8DD4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23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3A1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E3A127" w14:textId="77777777" w:rsidR="00FA581B" w:rsidRPr="00FF0E28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FA581B" w:rsidRPr="00FF0E28" w14:paraId="6BAC1635" w14:textId="77777777" w:rsidTr="00FA581B">
        <w:trPr>
          <w:trHeight w:val="330"/>
        </w:trPr>
        <w:tc>
          <w:tcPr>
            <w:tcW w:w="2798" w:type="dxa"/>
            <w:vMerge/>
            <w:vAlign w:val="center"/>
          </w:tcPr>
          <w:p w14:paraId="550EF421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</w:tcPr>
          <w:p w14:paraId="39B87FDD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</w:tcPr>
          <w:p w14:paraId="760E0E02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eastAsia="BrowalliaNew" w:hAnsi="TH Niramit AS" w:cs="TH Niramit AS"/>
                <w:sz w:val="20"/>
                <w:szCs w:val="20"/>
              </w:rPr>
            </w:pPr>
          </w:p>
        </w:tc>
        <w:tc>
          <w:tcPr>
            <w:tcW w:w="9073" w:type="dxa"/>
            <w:gridSpan w:val="2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3C62EF" w14:textId="0E9E4B5B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0"/>
                <w:szCs w:val="20"/>
                <w:cs/>
              </w:rPr>
              <w:t xml:space="preserve">               </w:t>
            </w: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>
              <w:rPr>
                <w:rFonts w:ascii="TH Niramit AS" w:eastAsia="BrowalliaNew" w:hAnsi="TH Niramit AS" w:cs="TH Niramit AS" w:hint="cs"/>
                <w:sz w:val="20"/>
                <w:szCs w:val="20"/>
                <w:cs/>
              </w:rPr>
              <w:t xml:space="preserve"> </w:t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</w:t>
            </w:r>
            <w:r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                </w:t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           </w:t>
            </w:r>
            <w:r w:rsidRPr="00FF0E28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>
              <w:rPr>
                <w:rFonts w:ascii="TH Niramit AS" w:eastAsia="BrowalliaNew" w:hAnsi="TH Niramit AS" w:cs="TH Niramit AS" w:hint="cs"/>
                <w:sz w:val="20"/>
                <w:szCs w:val="20"/>
                <w:cs/>
              </w:rPr>
              <w:t xml:space="preserve"> </w:t>
            </w:r>
            <w:r w:rsidRPr="00FF0E28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FA581B" w:rsidRPr="00FF0E28" w14:paraId="035F2B06" w14:textId="77777777" w:rsidTr="00FA581B">
        <w:trPr>
          <w:trHeight w:val="316"/>
        </w:trPr>
        <w:tc>
          <w:tcPr>
            <w:tcW w:w="2798" w:type="dxa"/>
          </w:tcPr>
          <w:p w14:paraId="43DCCF9D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FF0E28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หมวดวิชาศึกษาทั่วไป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14:paraId="0915844B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E4F3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FE7F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F4CE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BD3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๕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A58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๖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51A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FD0F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09C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114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๔</w:t>
            </w:r>
          </w:p>
        </w:tc>
        <w:tc>
          <w:tcPr>
            <w:tcW w:w="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CC7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731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6808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FF0E28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BD97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3D05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C9A0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CAE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29D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6BBC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๕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F2B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8D5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5905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</w:tcBorders>
          </w:tcPr>
          <w:p w14:paraId="0DFECF30" w14:textId="77777777" w:rsidR="00FA581B" w:rsidRPr="00FF0E28" w:rsidRDefault="00FA581B" w:rsidP="00025640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sz w:val="28"/>
                <w:cs/>
              </w:rPr>
            </w:pPr>
            <w:r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</w:tr>
      <w:tr w:rsidR="00FA581B" w:rsidRPr="00FF0E28" w14:paraId="27BB29B9" w14:textId="77777777" w:rsidTr="00FA581B">
        <w:trPr>
          <w:trHeight w:val="1581"/>
        </w:trPr>
        <w:tc>
          <w:tcPr>
            <w:tcW w:w="2798" w:type="dxa"/>
            <w:vAlign w:val="center"/>
          </w:tcPr>
          <w:p w14:paraId="75023CB3" w14:textId="4C542F90" w:rsidR="00FA581B" w:rsidRPr="00560ACD" w:rsidRDefault="00FA581B" w:rsidP="00025640">
            <w:pPr>
              <w:autoSpaceDE w:val="0"/>
              <w:autoSpaceDN w:val="0"/>
              <w:adjustRightInd w:val="0"/>
              <w:rPr>
                <w:rFonts w:ascii="TH Niramit AS" w:eastAsia="BrowalliaNew-Bold" w:hAnsi="TH Niramit AS" w:cs="TH Niramit AS"/>
                <w:sz w:val="28"/>
                <w:cs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รหัสวิชา</w:t>
            </w:r>
            <w:r w:rsidRPr="00560ACD">
              <w:rPr>
                <w:rFonts w:ascii="TH Niramit AS" w:hAnsi="TH Niramit AS" w:cs="TH Niramit AS"/>
                <w:color w:val="000000"/>
                <w:sz w:val="28"/>
              </w:rPr>
              <w:t xml:space="preserve"> </w:t>
            </w:r>
            <w:r>
              <w:t xml:space="preserve"> </w:t>
            </w:r>
            <w:r w:rsidRPr="00FA581B">
              <w:rPr>
                <w:rFonts w:ascii="TH Niramit AS" w:hAnsi="TH Niramit AS" w:cs="TH Niramit AS"/>
                <w:color w:val="000000"/>
                <w:sz w:val="28"/>
              </w:rPr>
              <w:t>MBF</w:t>
            </w:r>
            <w:r w:rsidR="00EE03DB">
              <w:rPr>
                <w:rFonts w:ascii="TH Niramit AS" w:hAnsi="TH Niramit AS" w:cs="TH Niramit AS"/>
                <w:color w:val="000000"/>
                <w:sz w:val="28"/>
                <w:cs/>
              </w:rPr>
              <w:t>๖๑๐๔</w:t>
            </w:r>
            <w:r w:rsidRPr="00FA581B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  </w:t>
            </w:r>
          </w:p>
          <w:p w14:paraId="344BF2BB" w14:textId="77777777" w:rsidR="00FA581B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b/>
                <w:bCs/>
                <w:color w:val="000000"/>
                <w:sz w:val="28"/>
              </w:rPr>
            </w:pPr>
            <w:r w:rsidRPr="00560ACD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ชื่อรายวิชา </w:t>
            </w:r>
          </w:p>
          <w:p w14:paraId="200C81E8" w14:textId="1029F295" w:rsidR="00FA581B" w:rsidRPr="00FA581B" w:rsidRDefault="00FA581B" w:rsidP="00FA581B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</w:rPr>
            </w:pPr>
            <w:r w:rsidRPr="00FA581B">
              <w:rPr>
                <w:rFonts w:ascii="TH Niramit AS" w:hAnsi="TH Niramit AS" w:cs="TH Niramit AS"/>
                <w:color w:val="000000"/>
                <w:sz w:val="28"/>
                <w:cs/>
              </w:rPr>
              <w:t>หลักการของกีฬาฟุตบอล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E075A7" w14:textId="65300066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E4F60" w14:textId="2D4A9FE6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7E932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9FC68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4E212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1A08A" w14:textId="488A5DD0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872FF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08890" w14:textId="45F8D72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EAAE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F047A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BB268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823CF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A8D8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3D"/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1507F" w14:textId="77777777" w:rsidR="00FA581B" w:rsidRPr="00FA581B" w:rsidRDefault="00FA581B" w:rsidP="00025640">
            <w:pPr>
              <w:jc w:val="center"/>
              <w:rPr>
                <w:rFonts w:ascii="TH Niramit AS" w:hAnsi="TH Niramit AS" w:cs="TH Niramit AS"/>
                <w:sz w:val="36"/>
                <w:szCs w:val="40"/>
              </w:rPr>
            </w:pPr>
          </w:p>
          <w:p w14:paraId="148FCDC8" w14:textId="7329BB80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63610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4FDCC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49DC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35317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576EDA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45E56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3EB79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D5FD2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1AD1D" w14:textId="77777777" w:rsidR="00FA581B" w:rsidRPr="00FF0E28" w:rsidRDefault="00FA581B" w:rsidP="00025640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FF0E28">
              <w:rPr>
                <w:rFonts w:ascii="TH Niramit AS" w:hAnsi="TH Niramit AS" w:cs="TH Niramit AS"/>
                <w:szCs w:val="24"/>
              </w:rPr>
              <w:sym w:font="Webdings" w:char="F0D5"/>
            </w:r>
          </w:p>
        </w:tc>
      </w:tr>
    </w:tbl>
    <w:p w14:paraId="0B74A201" w14:textId="7B7D1D5F" w:rsidR="00FA581B" w:rsidRPr="00FA581B" w:rsidRDefault="00FA581B" w:rsidP="00FA581B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 w:cs="TH Niramit AS"/>
          <w:sz w:val="30"/>
          <w:szCs w:val="30"/>
        </w:rPr>
      </w:pPr>
    </w:p>
    <w:sectPr w:rsidR="00FA581B" w:rsidRPr="00FA581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79BD4" w14:textId="77777777" w:rsidR="000F37F4" w:rsidRDefault="000F37F4" w:rsidP="00107389">
      <w:pPr>
        <w:spacing w:after="0" w:line="240" w:lineRule="auto"/>
      </w:pPr>
      <w:r>
        <w:separator/>
      </w:r>
    </w:p>
  </w:endnote>
  <w:endnote w:type="continuationSeparator" w:id="0">
    <w:p w14:paraId="12A75798" w14:textId="77777777" w:rsidR="000F37F4" w:rsidRDefault="000F37F4" w:rsidP="0010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669CE" w14:textId="3ACE0EA8" w:rsidR="0086007A" w:rsidRPr="00D8073C" w:rsidRDefault="0086007A" w:rsidP="0086007A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C97924">
      <w:rPr>
        <w:rFonts w:ascii="TH Niramit AS" w:hAnsi="TH Niramit AS" w:cs="TH Niramit AS"/>
        <w:sz w:val="26"/>
        <w:szCs w:val="26"/>
        <w:cs/>
      </w:rPr>
      <w:tab/>
    </w:r>
    <w:r w:rsidRPr="00107389">
      <w:rPr>
        <w:rFonts w:ascii="TH Niramit AS" w:hAnsi="TH Niramit AS" w:cs="TH Niramit AS"/>
        <w:sz w:val="26"/>
        <w:szCs w:val="26"/>
        <w:cs/>
      </w:rPr>
      <w:t>รายวิชา</w:t>
    </w:r>
    <w:r w:rsidRPr="00107389">
      <w:rPr>
        <w:rFonts w:ascii="TH Niramit AS" w:eastAsia="BrowalliaNew-Bold" w:hAnsi="TH Niramit AS" w:cs="TH Niramit AS"/>
        <w:b/>
        <w:bCs/>
        <w:sz w:val="26"/>
        <w:szCs w:val="26"/>
      </w:rPr>
      <w:t xml:space="preserve"> </w:t>
    </w:r>
    <w:r w:rsidRPr="0086007A">
      <w:rPr>
        <w:rFonts w:ascii="TH Niramit AS" w:eastAsia="BrowalliaNew-Bold" w:hAnsi="TH Niramit AS" w:cs="TH Niramit AS"/>
        <w:sz w:val="26"/>
        <w:szCs w:val="26"/>
      </w:rPr>
      <w:t>MBF</w:t>
    </w:r>
    <w:r w:rsidR="00EE03DB">
      <w:rPr>
        <w:rFonts w:ascii="TH Niramit AS" w:eastAsia="BrowalliaNew-Bold" w:hAnsi="TH Niramit AS" w:cs="TH Niramit AS"/>
        <w:sz w:val="26"/>
        <w:szCs w:val="26"/>
        <w:cs/>
      </w:rPr>
      <w:t>๖๑๐๔</w:t>
    </w:r>
    <w:r>
      <w:rPr>
        <w:rFonts w:ascii="TH Niramit AS" w:eastAsia="BrowalliaNew-Bold" w:hAnsi="TH Niramit AS" w:cs="TH Niramit AS"/>
        <w:sz w:val="26"/>
        <w:szCs w:val="26"/>
        <w:cs/>
      </w:rPr>
      <w:t xml:space="preserve">  </w:t>
    </w:r>
    <w:r w:rsidRPr="0086007A">
      <w:rPr>
        <w:rFonts w:ascii="TH Niramit AS" w:eastAsia="BrowalliaNew-Bold" w:hAnsi="TH Niramit AS" w:cs="TH Niramit AS"/>
        <w:sz w:val="26"/>
        <w:szCs w:val="26"/>
        <w:cs/>
      </w:rPr>
      <w:t>หลักการของกีฬาฟุตบอล</w:t>
    </w:r>
    <w:r w:rsidRPr="00107389">
      <w:rPr>
        <w:rFonts w:ascii="TH Niramit AS" w:hAnsi="TH Niramit AS" w:cs="TH Niramit AS"/>
        <w:sz w:val="26"/>
        <w:szCs w:val="26"/>
        <w:cs/>
      </w:rPr>
      <w:t xml:space="preserve">  </w:t>
    </w:r>
    <w:r>
      <w:rPr>
        <w:rFonts w:ascii="TH Niramit AS" w:hAnsi="TH Niramit AS" w:cs="TH Niramit AS" w:hint="cs"/>
        <w:sz w:val="26"/>
        <w:szCs w:val="26"/>
        <w:cs/>
      </w:rPr>
      <w:t>หลักสูตรบริหารธุรกิจมหาบัณฑิต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สาขาวิชาการจัดการฟุตบอลอาชีพ</w:t>
    </w:r>
  </w:p>
  <w:p w14:paraId="15C5FF9F" w14:textId="77777777" w:rsidR="0086007A" w:rsidRPr="00107389" w:rsidRDefault="0086007A" w:rsidP="0086007A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107389">
      <w:rPr>
        <w:rFonts w:ascii="TH Niramit AS" w:hAnsi="TH Niramit AS" w:cs="TH Niramit AS"/>
        <w:sz w:val="26"/>
        <w:szCs w:val="26"/>
        <w:cs/>
      </w:rPr>
      <w:t xml:space="preserve">คณะ/วิทยาลัย </w:t>
    </w:r>
    <w:r>
      <w:rPr>
        <w:rFonts w:ascii="TH Niramit AS" w:hAnsi="TH Niramit AS" w:cs="TH Niramit AS" w:hint="cs"/>
        <w:sz w:val="26"/>
        <w:szCs w:val="26"/>
        <w:cs/>
      </w:rPr>
      <w:t>วิทยาลัยนวัตกรรมและการจัดการ</w:t>
    </w:r>
    <w:r w:rsidRPr="00107389">
      <w:rPr>
        <w:rFonts w:ascii="TH Niramit AS" w:hAnsi="TH Niramit AS" w:cs="TH Niramit AS"/>
        <w:sz w:val="26"/>
        <w:szCs w:val="26"/>
        <w:cs/>
      </w:rPr>
      <w:t xml:space="preserve">   มหาวิทยาลัยราชภัฎสวนสุนันทา</w:t>
    </w:r>
  </w:p>
  <w:p w14:paraId="67EC2CEF" w14:textId="77777777" w:rsidR="006C7A8B" w:rsidRPr="0086007A" w:rsidRDefault="0086007A" w:rsidP="0086007A">
    <w:pPr>
      <w:pStyle w:val="Footer"/>
      <w:jc w:val="center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E03DB">
      <w:rPr>
        <w:noProof/>
        <w:cs/>
      </w:rPr>
      <w:t>๗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D4C3" w14:textId="5A6ECF47" w:rsidR="006C7A8B" w:rsidRPr="00D8073C" w:rsidRDefault="006C7A8B" w:rsidP="00D8073C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C97924">
      <w:rPr>
        <w:rFonts w:ascii="TH Niramit AS" w:hAnsi="TH Niramit AS" w:cs="TH Niramit AS"/>
        <w:sz w:val="26"/>
        <w:szCs w:val="26"/>
        <w:cs/>
      </w:rPr>
      <w:tab/>
    </w:r>
    <w:r w:rsidRPr="00107389">
      <w:rPr>
        <w:rFonts w:ascii="TH Niramit AS" w:hAnsi="TH Niramit AS" w:cs="TH Niramit AS"/>
        <w:sz w:val="26"/>
        <w:szCs w:val="26"/>
        <w:cs/>
      </w:rPr>
      <w:t>รายวิชา</w:t>
    </w:r>
    <w:r w:rsidRPr="00107389">
      <w:rPr>
        <w:rFonts w:ascii="TH Niramit AS" w:eastAsia="BrowalliaNew-Bold" w:hAnsi="TH Niramit AS" w:cs="TH Niramit AS"/>
        <w:b/>
        <w:bCs/>
        <w:sz w:val="26"/>
        <w:szCs w:val="26"/>
      </w:rPr>
      <w:t xml:space="preserve"> </w:t>
    </w:r>
    <w:r w:rsidR="0086007A" w:rsidRPr="0086007A">
      <w:rPr>
        <w:rFonts w:ascii="TH Niramit AS" w:eastAsia="BrowalliaNew-Bold" w:hAnsi="TH Niramit AS" w:cs="TH Niramit AS"/>
        <w:sz w:val="26"/>
        <w:szCs w:val="26"/>
      </w:rPr>
      <w:t>MBF</w:t>
    </w:r>
    <w:r w:rsidR="00EE03DB">
      <w:rPr>
        <w:rFonts w:ascii="TH Niramit AS" w:eastAsia="BrowalliaNew-Bold" w:hAnsi="TH Niramit AS" w:cs="TH Niramit AS"/>
        <w:sz w:val="26"/>
        <w:szCs w:val="26"/>
        <w:cs/>
      </w:rPr>
      <w:t>๖๑๐๔</w:t>
    </w:r>
    <w:r w:rsidR="0086007A">
      <w:rPr>
        <w:rFonts w:ascii="TH Niramit AS" w:eastAsia="BrowalliaNew-Bold" w:hAnsi="TH Niramit AS" w:cs="TH Niramit AS"/>
        <w:sz w:val="26"/>
        <w:szCs w:val="26"/>
        <w:cs/>
      </w:rPr>
      <w:t xml:space="preserve">  </w:t>
    </w:r>
    <w:r w:rsidR="0086007A" w:rsidRPr="0086007A">
      <w:rPr>
        <w:rFonts w:ascii="TH Niramit AS" w:eastAsia="BrowalliaNew-Bold" w:hAnsi="TH Niramit AS" w:cs="TH Niramit AS"/>
        <w:sz w:val="26"/>
        <w:szCs w:val="26"/>
        <w:cs/>
      </w:rPr>
      <w:t>หลักการของกีฬาฟุตบอล</w:t>
    </w:r>
    <w:r w:rsidRPr="00107389">
      <w:rPr>
        <w:rFonts w:ascii="TH Niramit AS" w:hAnsi="TH Niramit AS" w:cs="TH Niramit AS"/>
        <w:sz w:val="26"/>
        <w:szCs w:val="26"/>
        <w:cs/>
      </w:rPr>
      <w:t xml:space="preserve">  </w:t>
    </w:r>
    <w:r>
      <w:rPr>
        <w:rFonts w:ascii="TH Niramit AS" w:hAnsi="TH Niramit AS" w:cs="TH Niramit AS" w:hint="cs"/>
        <w:sz w:val="26"/>
        <w:szCs w:val="26"/>
        <w:cs/>
      </w:rPr>
      <w:t>หลักสูตรบริหารธุรกิจมหาบัณฑิต</w:t>
    </w:r>
    <w:r>
      <w:rPr>
        <w:rFonts w:ascii="TH Niramit AS" w:hAnsi="TH Niramit AS" w:cs="TH Niramit AS"/>
        <w:sz w:val="26"/>
        <w:szCs w:val="26"/>
      </w:rPr>
      <w:t xml:space="preserve"> </w:t>
    </w:r>
    <w:r>
      <w:rPr>
        <w:rFonts w:ascii="TH Niramit AS" w:hAnsi="TH Niramit AS" w:cs="TH Niramit AS" w:hint="cs"/>
        <w:sz w:val="26"/>
        <w:szCs w:val="26"/>
        <w:cs/>
      </w:rPr>
      <w:t>สาขาวิชาการจัดการฟุตบอลอาชีพ</w:t>
    </w:r>
  </w:p>
  <w:p w14:paraId="367EE4ED" w14:textId="77777777" w:rsidR="006C7A8B" w:rsidRPr="00107389" w:rsidRDefault="006C7A8B" w:rsidP="00D8073C">
    <w:pPr>
      <w:pStyle w:val="Footer"/>
      <w:jc w:val="center"/>
      <w:rPr>
        <w:rFonts w:ascii="TH Niramit AS" w:hAnsi="TH Niramit AS" w:cs="TH Niramit AS"/>
        <w:sz w:val="26"/>
        <w:szCs w:val="26"/>
        <w:cs/>
      </w:rPr>
    </w:pPr>
    <w:r w:rsidRPr="00107389">
      <w:rPr>
        <w:rFonts w:ascii="TH Niramit AS" w:hAnsi="TH Niramit AS" w:cs="TH Niramit AS"/>
        <w:sz w:val="26"/>
        <w:szCs w:val="26"/>
        <w:cs/>
      </w:rPr>
      <w:t xml:space="preserve">คณะ/วิทยาลัย </w:t>
    </w:r>
    <w:r>
      <w:rPr>
        <w:rFonts w:ascii="TH Niramit AS" w:hAnsi="TH Niramit AS" w:cs="TH Niramit AS" w:hint="cs"/>
        <w:sz w:val="26"/>
        <w:szCs w:val="26"/>
        <w:cs/>
      </w:rPr>
      <w:t>วิทยาลัยนวัตกรรมและการจัดการ</w:t>
    </w:r>
    <w:r w:rsidRPr="00107389">
      <w:rPr>
        <w:rFonts w:ascii="TH Niramit AS" w:hAnsi="TH Niramit AS" w:cs="TH Niramit AS"/>
        <w:sz w:val="26"/>
        <w:szCs w:val="26"/>
        <w:cs/>
      </w:rPr>
      <w:t xml:space="preserve">   มหาวิทยาลัยราชภัฎสวนสุนันทา</w:t>
    </w:r>
  </w:p>
  <w:p w14:paraId="3D2138C1" w14:textId="77777777" w:rsidR="006C7A8B" w:rsidRDefault="006C7A8B" w:rsidP="00D8073C">
    <w:pPr>
      <w:pStyle w:val="Footer"/>
      <w:jc w:val="center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EE03DB">
      <w:rPr>
        <w:noProof/>
        <w:cs/>
      </w:rPr>
      <w:t>๑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34CFB" w14:textId="77777777" w:rsidR="000F37F4" w:rsidRDefault="000F37F4" w:rsidP="00107389">
      <w:pPr>
        <w:spacing w:after="0" w:line="240" w:lineRule="auto"/>
      </w:pPr>
      <w:r>
        <w:separator/>
      </w:r>
    </w:p>
  </w:footnote>
  <w:footnote w:type="continuationSeparator" w:id="0">
    <w:p w14:paraId="6BE113FC" w14:textId="77777777" w:rsidR="000F37F4" w:rsidRDefault="000F37F4" w:rsidP="00107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1BB59" w14:textId="77777777" w:rsidR="006C7A8B" w:rsidRDefault="006C7A8B" w:rsidP="001073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387D1582" w14:textId="77777777" w:rsidR="006C7A8B" w:rsidRDefault="006C7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E2687" w14:textId="77777777" w:rsidR="006C7A8B" w:rsidRDefault="006C7A8B" w:rsidP="00107389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48C8CD4D" w14:textId="77777777" w:rsidR="006C7A8B" w:rsidRPr="00875D21" w:rsidRDefault="006C7A8B" w:rsidP="00107389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 w:rsidR="004559E6"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 w:rsidR="004559E6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AA3D4" w14:textId="77777777" w:rsidR="006C7A8B" w:rsidRDefault="006C7A8B" w:rsidP="00107389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01CBFE18" w14:textId="77777777" w:rsidR="006C7A8B" w:rsidRPr="00875D21" w:rsidRDefault="006C7A8B" w:rsidP="00107389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 w:rsidR="00690DAD"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โท </w:t>
    </w:r>
    <w:r w:rsidR="00690DAD">
      <w:rPr>
        <w:rFonts w:ascii="TH Niramit AS" w:hAnsi="TH Niramit AS" w:cs="TH Niramit AS"/>
      </w:rPr>
      <w:sym w:font="Wingdings" w:char="F06F"/>
    </w:r>
    <w:r w:rsidR="00690DAD">
      <w:rPr>
        <w:rFonts w:ascii="TH Niramit AS" w:hAnsi="TH Niramit AS" w:cs="TH Niramit AS" w:hint="cs"/>
        <w:cs/>
      </w:rPr>
      <w:t xml:space="preserve"> </w:t>
    </w:r>
    <w:r>
      <w:rPr>
        <w:rFonts w:ascii="TH Niramit AS" w:hAnsi="TH Niramit AS" w:cs="TH Niramit AS" w:hint="cs"/>
        <w:cs/>
      </w:rPr>
      <w:t>เอก</w:t>
    </w:r>
  </w:p>
  <w:p w14:paraId="09DF9EC9" w14:textId="77777777" w:rsidR="006C7A8B" w:rsidRDefault="006C7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00B2"/>
    <w:multiLevelType w:val="hybridMultilevel"/>
    <w:tmpl w:val="4942C154"/>
    <w:lvl w:ilvl="0" w:tplc="6E58C4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26A5530"/>
    <w:multiLevelType w:val="multilevel"/>
    <w:tmpl w:val="7FEE3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48E417D"/>
    <w:multiLevelType w:val="multilevel"/>
    <w:tmpl w:val="38A227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4DA29DC"/>
    <w:multiLevelType w:val="multilevel"/>
    <w:tmpl w:val="386C0C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4">
    <w:nsid w:val="471E05A3"/>
    <w:multiLevelType w:val="hybridMultilevel"/>
    <w:tmpl w:val="CC6CF9DC"/>
    <w:lvl w:ilvl="0" w:tplc="E902746C">
      <w:start w:val="5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6644A"/>
    <w:multiLevelType w:val="multilevel"/>
    <w:tmpl w:val="C00064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7">
    <w:nsid w:val="5E31494C"/>
    <w:multiLevelType w:val="hybridMultilevel"/>
    <w:tmpl w:val="D9B81666"/>
    <w:lvl w:ilvl="0" w:tplc="DDD8509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34250"/>
    <w:multiLevelType w:val="hybridMultilevel"/>
    <w:tmpl w:val="62A8239C"/>
    <w:lvl w:ilvl="0" w:tplc="313E7F4E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906161"/>
    <w:multiLevelType w:val="hybridMultilevel"/>
    <w:tmpl w:val="939A17FA"/>
    <w:lvl w:ilvl="0" w:tplc="4914F138">
      <w:start w:val="1"/>
      <w:numFmt w:val="thaiNumbers"/>
      <w:lvlText w:val="%1."/>
      <w:lvlJc w:val="left"/>
      <w:pPr>
        <w:ind w:left="115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93"/>
    <w:rsid w:val="00002897"/>
    <w:rsid w:val="000211B6"/>
    <w:rsid w:val="00021F1D"/>
    <w:rsid w:val="000349E5"/>
    <w:rsid w:val="00046931"/>
    <w:rsid w:val="000557C2"/>
    <w:rsid w:val="00080DA2"/>
    <w:rsid w:val="000930E4"/>
    <w:rsid w:val="000979E1"/>
    <w:rsid w:val="000B1058"/>
    <w:rsid w:val="000D2AE9"/>
    <w:rsid w:val="000D3F0A"/>
    <w:rsid w:val="000D6611"/>
    <w:rsid w:val="000E6254"/>
    <w:rsid w:val="000F37F4"/>
    <w:rsid w:val="000F53E9"/>
    <w:rsid w:val="000F7FBD"/>
    <w:rsid w:val="00103EB0"/>
    <w:rsid w:val="00107389"/>
    <w:rsid w:val="00110D36"/>
    <w:rsid w:val="00120157"/>
    <w:rsid w:val="0013573D"/>
    <w:rsid w:val="001900B2"/>
    <w:rsid w:val="00196CFC"/>
    <w:rsid w:val="001D004E"/>
    <w:rsid w:val="001D3002"/>
    <w:rsid w:val="001F53BE"/>
    <w:rsid w:val="00230E9A"/>
    <w:rsid w:val="00233510"/>
    <w:rsid w:val="00235170"/>
    <w:rsid w:val="00240335"/>
    <w:rsid w:val="00271EF9"/>
    <w:rsid w:val="002815AB"/>
    <w:rsid w:val="00281DDA"/>
    <w:rsid w:val="00292366"/>
    <w:rsid w:val="002955AD"/>
    <w:rsid w:val="002B46F5"/>
    <w:rsid w:val="002D12E6"/>
    <w:rsid w:val="00302CB6"/>
    <w:rsid w:val="003078E4"/>
    <w:rsid w:val="00311DA6"/>
    <w:rsid w:val="003149AD"/>
    <w:rsid w:val="00333A3F"/>
    <w:rsid w:val="003365CC"/>
    <w:rsid w:val="00344FAD"/>
    <w:rsid w:val="003525F1"/>
    <w:rsid w:val="00372C66"/>
    <w:rsid w:val="0037686C"/>
    <w:rsid w:val="00392D78"/>
    <w:rsid w:val="003A4D9E"/>
    <w:rsid w:val="003B251B"/>
    <w:rsid w:val="003C3906"/>
    <w:rsid w:val="003C4F21"/>
    <w:rsid w:val="003C5A0C"/>
    <w:rsid w:val="003D1E6E"/>
    <w:rsid w:val="003E3933"/>
    <w:rsid w:val="003E52DA"/>
    <w:rsid w:val="003F0993"/>
    <w:rsid w:val="00404103"/>
    <w:rsid w:val="0040778F"/>
    <w:rsid w:val="00420C2C"/>
    <w:rsid w:val="00421A1B"/>
    <w:rsid w:val="00425ABB"/>
    <w:rsid w:val="00427B06"/>
    <w:rsid w:val="00447FD9"/>
    <w:rsid w:val="004552E3"/>
    <w:rsid w:val="004559E6"/>
    <w:rsid w:val="00456652"/>
    <w:rsid w:val="00492A6E"/>
    <w:rsid w:val="0049380D"/>
    <w:rsid w:val="004A11A7"/>
    <w:rsid w:val="004A500C"/>
    <w:rsid w:val="004F6A0B"/>
    <w:rsid w:val="004F7FE8"/>
    <w:rsid w:val="00500C13"/>
    <w:rsid w:val="00501359"/>
    <w:rsid w:val="005131D4"/>
    <w:rsid w:val="00516B7E"/>
    <w:rsid w:val="00535EF5"/>
    <w:rsid w:val="00535F22"/>
    <w:rsid w:val="00547227"/>
    <w:rsid w:val="0057086D"/>
    <w:rsid w:val="00590608"/>
    <w:rsid w:val="005931EB"/>
    <w:rsid w:val="005B73C1"/>
    <w:rsid w:val="005D0C62"/>
    <w:rsid w:val="005F7123"/>
    <w:rsid w:val="00624CF1"/>
    <w:rsid w:val="00631789"/>
    <w:rsid w:val="00646444"/>
    <w:rsid w:val="00653557"/>
    <w:rsid w:val="00653EE1"/>
    <w:rsid w:val="006544C2"/>
    <w:rsid w:val="00657B8B"/>
    <w:rsid w:val="00671C1A"/>
    <w:rsid w:val="00676304"/>
    <w:rsid w:val="00676AAA"/>
    <w:rsid w:val="006801D8"/>
    <w:rsid w:val="00680498"/>
    <w:rsid w:val="006820C2"/>
    <w:rsid w:val="00683259"/>
    <w:rsid w:val="00690DAD"/>
    <w:rsid w:val="006A2E51"/>
    <w:rsid w:val="006C6D21"/>
    <w:rsid w:val="006C7A8B"/>
    <w:rsid w:val="006D06FC"/>
    <w:rsid w:val="006D0888"/>
    <w:rsid w:val="006E1AA2"/>
    <w:rsid w:val="006F4AA2"/>
    <w:rsid w:val="00701BDC"/>
    <w:rsid w:val="007040E0"/>
    <w:rsid w:val="00710C47"/>
    <w:rsid w:val="007112DF"/>
    <w:rsid w:val="00714CF6"/>
    <w:rsid w:val="00763F5E"/>
    <w:rsid w:val="007654F5"/>
    <w:rsid w:val="007728F9"/>
    <w:rsid w:val="00786E0D"/>
    <w:rsid w:val="00787D9F"/>
    <w:rsid w:val="0079547C"/>
    <w:rsid w:val="007B2CF3"/>
    <w:rsid w:val="007C4C76"/>
    <w:rsid w:val="007C76BA"/>
    <w:rsid w:val="008030B0"/>
    <w:rsid w:val="0086007A"/>
    <w:rsid w:val="008730EC"/>
    <w:rsid w:val="00884556"/>
    <w:rsid w:val="00897CB3"/>
    <w:rsid w:val="008A5935"/>
    <w:rsid w:val="008B6E64"/>
    <w:rsid w:val="008C4582"/>
    <w:rsid w:val="008E1C99"/>
    <w:rsid w:val="008E3196"/>
    <w:rsid w:val="008E77C9"/>
    <w:rsid w:val="008F6644"/>
    <w:rsid w:val="009155D6"/>
    <w:rsid w:val="00915B7A"/>
    <w:rsid w:val="009225DF"/>
    <w:rsid w:val="00925360"/>
    <w:rsid w:val="0092594E"/>
    <w:rsid w:val="00933750"/>
    <w:rsid w:val="00937BC4"/>
    <w:rsid w:val="00943FCD"/>
    <w:rsid w:val="00971FD8"/>
    <w:rsid w:val="0097362E"/>
    <w:rsid w:val="00980B7B"/>
    <w:rsid w:val="0099372B"/>
    <w:rsid w:val="009A4331"/>
    <w:rsid w:val="009A6F4C"/>
    <w:rsid w:val="009E1F3C"/>
    <w:rsid w:val="009E7319"/>
    <w:rsid w:val="009F2701"/>
    <w:rsid w:val="009F3C12"/>
    <w:rsid w:val="00A07AEC"/>
    <w:rsid w:val="00A22BF8"/>
    <w:rsid w:val="00A729C3"/>
    <w:rsid w:val="00A93B29"/>
    <w:rsid w:val="00AA25AD"/>
    <w:rsid w:val="00AA43BA"/>
    <w:rsid w:val="00AB6CD8"/>
    <w:rsid w:val="00AD3355"/>
    <w:rsid w:val="00AE4FD0"/>
    <w:rsid w:val="00AF46DB"/>
    <w:rsid w:val="00AF6BE9"/>
    <w:rsid w:val="00B105EA"/>
    <w:rsid w:val="00B12E77"/>
    <w:rsid w:val="00B25C40"/>
    <w:rsid w:val="00B405DA"/>
    <w:rsid w:val="00B55C69"/>
    <w:rsid w:val="00B66E70"/>
    <w:rsid w:val="00B81269"/>
    <w:rsid w:val="00B85055"/>
    <w:rsid w:val="00BA16D9"/>
    <w:rsid w:val="00BB457A"/>
    <w:rsid w:val="00BE3740"/>
    <w:rsid w:val="00BE68C5"/>
    <w:rsid w:val="00BF6D27"/>
    <w:rsid w:val="00C038C4"/>
    <w:rsid w:val="00C060D1"/>
    <w:rsid w:val="00C06161"/>
    <w:rsid w:val="00C25093"/>
    <w:rsid w:val="00C424EA"/>
    <w:rsid w:val="00C514F8"/>
    <w:rsid w:val="00C61480"/>
    <w:rsid w:val="00C938E3"/>
    <w:rsid w:val="00C97924"/>
    <w:rsid w:val="00CA6AC6"/>
    <w:rsid w:val="00CE7E90"/>
    <w:rsid w:val="00CF24DD"/>
    <w:rsid w:val="00D02C22"/>
    <w:rsid w:val="00D17144"/>
    <w:rsid w:val="00D17CF1"/>
    <w:rsid w:val="00D21AA2"/>
    <w:rsid w:val="00D32466"/>
    <w:rsid w:val="00D36414"/>
    <w:rsid w:val="00D425CC"/>
    <w:rsid w:val="00D8073C"/>
    <w:rsid w:val="00DB043C"/>
    <w:rsid w:val="00DB1053"/>
    <w:rsid w:val="00DB2F6C"/>
    <w:rsid w:val="00DB3483"/>
    <w:rsid w:val="00DC2B3F"/>
    <w:rsid w:val="00DD67F0"/>
    <w:rsid w:val="00DF00C2"/>
    <w:rsid w:val="00E10E3E"/>
    <w:rsid w:val="00E21D01"/>
    <w:rsid w:val="00E340B2"/>
    <w:rsid w:val="00E50601"/>
    <w:rsid w:val="00E61C79"/>
    <w:rsid w:val="00E73565"/>
    <w:rsid w:val="00E83EA4"/>
    <w:rsid w:val="00E87091"/>
    <w:rsid w:val="00E96FE1"/>
    <w:rsid w:val="00EA1E6E"/>
    <w:rsid w:val="00EB6264"/>
    <w:rsid w:val="00EB7418"/>
    <w:rsid w:val="00EE03DB"/>
    <w:rsid w:val="00EE6743"/>
    <w:rsid w:val="00EF228F"/>
    <w:rsid w:val="00F026E6"/>
    <w:rsid w:val="00F10689"/>
    <w:rsid w:val="00F17A8F"/>
    <w:rsid w:val="00F20419"/>
    <w:rsid w:val="00F26666"/>
    <w:rsid w:val="00F51B7D"/>
    <w:rsid w:val="00F52AF5"/>
    <w:rsid w:val="00F65C39"/>
    <w:rsid w:val="00F717D3"/>
    <w:rsid w:val="00F94F08"/>
    <w:rsid w:val="00FA581B"/>
    <w:rsid w:val="00FA6FCD"/>
    <w:rsid w:val="00FD4F4B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B23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6C7A8B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993"/>
  </w:style>
  <w:style w:type="paragraph" w:styleId="Footer">
    <w:name w:val="footer"/>
    <w:basedOn w:val="Normal"/>
    <w:link w:val="FooterChar"/>
    <w:uiPriority w:val="99"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93"/>
  </w:style>
  <w:style w:type="character" w:styleId="PageNumber">
    <w:name w:val="page number"/>
    <w:basedOn w:val="DefaultParagraphFont"/>
    <w:rsid w:val="003F0993"/>
  </w:style>
  <w:style w:type="paragraph" w:styleId="ListParagraph">
    <w:name w:val="List Paragraph"/>
    <w:basedOn w:val="Normal"/>
    <w:uiPriority w:val="34"/>
    <w:qFormat/>
    <w:rsid w:val="00A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5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C"/>
    <w:rPr>
      <w:rFonts w:ascii="Segoe UI" w:hAnsi="Segoe UI" w:cs="Angsana New"/>
      <w:sz w:val="18"/>
      <w:szCs w:val="22"/>
    </w:rPr>
  </w:style>
  <w:style w:type="character" w:customStyle="1" w:styleId="ptbrand3">
    <w:name w:val="ptbrand3"/>
    <w:rsid w:val="00C25093"/>
  </w:style>
  <w:style w:type="character" w:customStyle="1" w:styleId="Heading7Char">
    <w:name w:val="Heading 7 Char"/>
    <w:basedOn w:val="DefaultParagraphFont"/>
    <w:link w:val="Heading7"/>
    <w:rsid w:val="006C7A8B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Subtitle">
    <w:name w:val="Subtitle"/>
    <w:basedOn w:val="Normal"/>
    <w:link w:val="SubtitleChar"/>
    <w:qFormat/>
    <w:rsid w:val="00690DAD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690DAD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nhideWhenUsed/>
    <w:qFormat/>
    <w:rsid w:val="006C7A8B"/>
    <w:pPr>
      <w:spacing w:before="240" w:after="60" w:line="240" w:lineRule="auto"/>
      <w:outlineLvl w:val="6"/>
    </w:pPr>
    <w:rPr>
      <w:rFonts w:ascii="Calibri" w:eastAsia="Times New Roman" w:hAnsi="Calibri" w:cs="Angsana New"/>
      <w:sz w:val="24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0993"/>
  </w:style>
  <w:style w:type="paragraph" w:styleId="Footer">
    <w:name w:val="footer"/>
    <w:basedOn w:val="Normal"/>
    <w:link w:val="FooterChar"/>
    <w:uiPriority w:val="99"/>
    <w:unhideWhenUsed/>
    <w:rsid w:val="003F0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93"/>
  </w:style>
  <w:style w:type="character" w:styleId="PageNumber">
    <w:name w:val="page number"/>
    <w:basedOn w:val="DefaultParagraphFont"/>
    <w:rsid w:val="003F0993"/>
  </w:style>
  <w:style w:type="paragraph" w:styleId="ListParagraph">
    <w:name w:val="List Paragraph"/>
    <w:basedOn w:val="Normal"/>
    <w:uiPriority w:val="34"/>
    <w:qFormat/>
    <w:rsid w:val="00A07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5C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CC"/>
    <w:rPr>
      <w:rFonts w:ascii="Segoe UI" w:hAnsi="Segoe UI" w:cs="Angsana New"/>
      <w:sz w:val="18"/>
      <w:szCs w:val="22"/>
    </w:rPr>
  </w:style>
  <w:style w:type="character" w:customStyle="1" w:styleId="ptbrand3">
    <w:name w:val="ptbrand3"/>
    <w:rsid w:val="00C25093"/>
  </w:style>
  <w:style w:type="character" w:customStyle="1" w:styleId="Heading7Char">
    <w:name w:val="Heading 7 Char"/>
    <w:basedOn w:val="DefaultParagraphFont"/>
    <w:link w:val="Heading7"/>
    <w:rsid w:val="006C7A8B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Subtitle">
    <w:name w:val="Subtitle"/>
    <w:basedOn w:val="Normal"/>
    <w:link w:val="SubtitleChar"/>
    <w:qFormat/>
    <w:rsid w:val="00690DAD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690DAD"/>
    <w:rPr>
      <w:rFonts w:ascii="Cordia New" w:eastAsia="Cordia New" w:hAnsi="Cordi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C851-829D-4A90-9F23-7EEA9FB47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SSRU</Company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SSRU</cp:lastModifiedBy>
  <cp:revision>11</cp:revision>
  <cp:lastPrinted>2016-04-25T02:24:00Z</cp:lastPrinted>
  <dcterms:created xsi:type="dcterms:W3CDTF">2018-06-19T13:11:00Z</dcterms:created>
  <dcterms:modified xsi:type="dcterms:W3CDTF">2022-01-14T04:35:00Z</dcterms:modified>
</cp:coreProperties>
</file>