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FC3" w:rsidRPr="00FF0E28" w:rsidRDefault="00636D09" w:rsidP="00D71C7E">
      <w:pPr>
        <w:jc w:val="center"/>
        <w:rPr>
          <w:rFonts w:ascii="TH Niramit AS" w:hAnsi="TH Niramit AS" w:cs="TH Niramit AS"/>
          <w:b/>
          <w:bCs/>
          <w:sz w:val="40"/>
          <w:szCs w:val="40"/>
        </w:rPr>
      </w:pPr>
      <w:r>
        <w:rPr>
          <w:rFonts w:ascii="TH Niramit AS" w:hAnsi="TH Niramit AS" w:cs="TH Niramit AS"/>
          <w:noProof/>
        </w:rPr>
        <mc:AlternateContent>
          <mc:Choice Requires="wps">
            <w:drawing>
              <wp:anchor distT="0" distB="0" distL="114300" distR="114300" simplePos="0" relativeHeight="251657728" behindDoc="0" locked="0" layoutInCell="1" allowOverlap="1">
                <wp:simplePos x="0" y="0"/>
                <wp:positionH relativeFrom="column">
                  <wp:posOffset>2639060</wp:posOffset>
                </wp:positionH>
                <wp:positionV relativeFrom="paragraph">
                  <wp:posOffset>-553720</wp:posOffset>
                </wp:positionV>
                <wp:extent cx="1040130" cy="1127760"/>
                <wp:effectExtent l="0" t="0" r="27305" b="158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0130" cy="1127760"/>
                        </a:xfrm>
                        <a:prstGeom prst="rect">
                          <a:avLst/>
                        </a:prstGeom>
                        <a:solidFill>
                          <a:srgbClr val="FFFFFF"/>
                        </a:solidFill>
                        <a:ln w="9525">
                          <a:solidFill>
                            <a:srgbClr val="FFFFFF"/>
                          </a:solidFill>
                          <a:miter lim="800000"/>
                          <a:headEnd/>
                          <a:tailEnd/>
                        </a:ln>
                      </wps:spPr>
                      <wps:txbx>
                        <w:txbxContent>
                          <w:p w:rsidR="00951C01" w:rsidRDefault="00951C01">
                            <w:r>
                              <w:rPr>
                                <w:noProof/>
                              </w:rPr>
                              <w:drawing>
                                <wp:inline distT="0" distB="0" distL="0" distR="0" wp14:anchorId="03BA4EA1" wp14:editId="1D672ADE">
                                  <wp:extent cx="828040" cy="1026795"/>
                                  <wp:effectExtent l="19050" t="0" r="0" b="0"/>
                                  <wp:docPr id="1" name="Picture 2" descr="Logo_Suan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uan_Color"/>
                                          <pic:cNvPicPr>
                                            <a:picLocks noChangeAspect="1" noChangeArrowheads="1"/>
                                          </pic:cNvPicPr>
                                        </pic:nvPicPr>
                                        <pic:blipFill>
                                          <a:blip r:embed="rId9"/>
                                          <a:srcRect/>
                                          <a:stretch>
                                            <a:fillRect/>
                                          </a:stretch>
                                        </pic:blipFill>
                                        <pic:spPr bwMode="auto">
                                          <a:xfrm>
                                            <a:off x="0" y="0"/>
                                            <a:ext cx="828040" cy="102679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7.8pt;margin-top:-43.6pt;width:81.9pt;height:88.8pt;z-index:251657728;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1JuIwIAAE8EAAAOAAAAZHJzL2Uyb0RvYy54bWysVNuO2yAQfa/Uf0C8N7402YsVZ7XNNlWl&#10;3bbSbj8AYxyjAoOAxE6/vgNO0mj7tqofEMPAmZlzZry8G7Uie+G8BFPTYpZTIgyHVpptTX++bD7c&#10;UOIDMy1TYERND8LTu9X7d8vBVqKEHlQrHEEQ46vB1rQPwVZZ5nkvNPMzsMKgswOnWUDTbbPWsQHR&#10;tcrKPL/KBnCtdcCF93j6MDnpKuF3neDhe9d5EYiqKeYW0urS2sQ1Wy1ZtXXM9pIf02BvyEIzaTDo&#10;GeqBBUZ2Tv4DpSV34KELMw46g66TXKQasJoif1XNc8+sSLUgOd6eafL/D5Z/2/9wRLY1XVBimEaJ&#10;XsQYyCcYSRnZGayv8NKzxWthxGNUOVXq7SPwX54YWPfMbMW9czD0grWYXRFfZhdPJxwfQZrhCVoM&#10;w3YBEtDYOR2pQzIIoqNKh7MyMRUeQ+bzvPiILo6+oiivr6+SdhmrTs+t8+GLAE3ipqYOpU/wbP/o&#10;Q0yHVacrMZoHJduNVCoZbtuslSN7hm2ySV+q4NU1ZchQ09tFuZgYeAOElgH7XUld05s8flMHRt4+&#10;mzZ1Y2BSTXtMWZkjkZG7icUwNuNRmAbaA1LqYOprnEPc9OB+UzJgT9fU4NBRor4aFOW2mM/jCCRj&#10;vrgu0XCXnubSwwxHoJoGSqbtOkxjs7NObnuMc2qDexRyIxPFUfEpp2PW2LWJ+eOExbG4tNOtv/+B&#10;1R8AAAD//wMAUEsDBBQABgAIAAAAIQDK9HoO3gAAAAoBAAAPAAAAZHJzL2Rvd25yZXYueG1sTI/L&#10;TsMwEEX3SPyDNUhsUOukSh8JmVQVEjs2LXQ/jYc4amyH2E3C32NWsBzdo3vPlPvZdGLkwbfOIqTL&#10;BATb2qnWNggf76+LHQgfyCrqnGWEb/awr+7vSiqUm+yRx1NoRCyxviAEHUJfSOlrzYb80vVsY/bp&#10;BkMhnkMj1UBTLDedXCXJRhpqbVzQ1POL5vp6uhkEpvzAk9P81o+NNOdrenz6OiM+PsyHZxCB5/AH&#10;w69+VIcqOl3czSovOoQsXW8iirDYbVcgIrHe5hmIC0KeZCCrUv5/ofoBAAD//wMAUEsBAi0AFAAG&#10;AAgAAAAhALaDOJL+AAAA4QEAABMAAAAAAAAAAAAAAAAAAAAAAFtDb250ZW50X1R5cGVzXS54bWxQ&#10;SwECLQAUAAYACAAAACEAOP0h/9YAAACUAQAACwAAAAAAAAAAAAAAAAAvAQAAX3JlbHMvLnJlbHNQ&#10;SwECLQAUAAYACAAAACEAYy9SbiMCAABPBAAADgAAAAAAAAAAAAAAAAAuAgAAZHJzL2Uyb0RvYy54&#10;bWxQSwECLQAUAAYACAAAACEAyvR6Dt4AAAAKAQAADwAAAAAAAAAAAAAAAAB9BAAAZHJzL2Rvd25y&#10;ZXYueG1sUEsFBgAAAAAEAAQA8wAAAIgFAAAAAA==&#10;" strokecolor="white">
                <v:textbox style="mso-fit-shape-to-text:t">
                  <w:txbxContent>
                    <w:p w:rsidR="00951C01" w:rsidRDefault="00951C01">
                      <w:r>
                        <w:rPr>
                          <w:noProof/>
                        </w:rPr>
                        <w:drawing>
                          <wp:inline distT="0" distB="0" distL="0" distR="0" wp14:anchorId="03BA4EA1" wp14:editId="1D672ADE">
                            <wp:extent cx="828040" cy="1026795"/>
                            <wp:effectExtent l="19050" t="0" r="0" b="0"/>
                            <wp:docPr id="1" name="Picture 2" descr="Logo_Suan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uan_Color"/>
                                    <pic:cNvPicPr>
                                      <a:picLocks noChangeAspect="1" noChangeArrowheads="1"/>
                                    </pic:cNvPicPr>
                                  </pic:nvPicPr>
                                  <pic:blipFill>
                                    <a:blip r:embed="rId10"/>
                                    <a:srcRect/>
                                    <a:stretch>
                                      <a:fillRect/>
                                    </a:stretch>
                                  </pic:blipFill>
                                  <pic:spPr bwMode="auto">
                                    <a:xfrm>
                                      <a:off x="0" y="0"/>
                                      <a:ext cx="828040" cy="1026795"/>
                                    </a:xfrm>
                                    <a:prstGeom prst="rect">
                                      <a:avLst/>
                                    </a:prstGeom>
                                    <a:noFill/>
                                    <a:ln w="9525">
                                      <a:noFill/>
                                      <a:miter lim="800000"/>
                                      <a:headEnd/>
                                      <a:tailEnd/>
                                    </a:ln>
                                  </pic:spPr>
                                </pic:pic>
                              </a:graphicData>
                            </a:graphic>
                          </wp:inline>
                        </w:drawing>
                      </w:r>
                    </w:p>
                  </w:txbxContent>
                </v:textbox>
              </v:shape>
            </w:pict>
          </mc:Fallback>
        </mc:AlternateContent>
      </w:r>
    </w:p>
    <w:p w:rsidR="00CD3FC3" w:rsidRPr="00FF0E28" w:rsidRDefault="00CD3FC3" w:rsidP="00D71C7E">
      <w:pPr>
        <w:rPr>
          <w:rFonts w:ascii="TH Niramit AS" w:hAnsi="TH Niramit AS" w:cs="TH Niramit AS"/>
          <w:b/>
          <w:bCs/>
          <w:sz w:val="32"/>
          <w:szCs w:val="32"/>
        </w:rPr>
      </w:pPr>
    </w:p>
    <w:p w:rsidR="007E5124" w:rsidRPr="00C7720C" w:rsidRDefault="007E5124" w:rsidP="007E5124">
      <w:pPr>
        <w:jc w:val="center"/>
        <w:rPr>
          <w:rFonts w:ascii="TH Niramit AS" w:hAnsi="TH Niramit AS" w:cs="TH Niramit AS"/>
          <w:b/>
          <w:bCs/>
          <w:sz w:val="36"/>
          <w:szCs w:val="36"/>
        </w:rPr>
      </w:pPr>
      <w:r w:rsidRPr="00C7720C">
        <w:rPr>
          <w:rFonts w:ascii="TH Niramit AS" w:hAnsi="TH Niramit AS" w:cs="TH Niramit AS"/>
          <w:b/>
          <w:bCs/>
          <w:sz w:val="40"/>
          <w:szCs w:val="40"/>
          <w:cs/>
        </w:rPr>
        <w:t>รายละเอียดของรายวิชา</w:t>
      </w:r>
      <w:r w:rsidRPr="00C7720C">
        <w:rPr>
          <w:rFonts w:ascii="TH Niramit AS" w:hAnsi="TH Niramit AS" w:cs="TH Niramit AS"/>
          <w:b/>
          <w:bCs/>
          <w:sz w:val="36"/>
          <w:szCs w:val="36"/>
          <w:cs/>
        </w:rPr>
        <w:t>(</w:t>
      </w:r>
      <w:r w:rsidRPr="00C7720C">
        <w:rPr>
          <w:rFonts w:ascii="TH Niramit AS" w:hAnsi="TH Niramit AS" w:cs="TH Niramit AS"/>
          <w:b/>
          <w:bCs/>
          <w:sz w:val="36"/>
          <w:szCs w:val="36"/>
        </w:rPr>
        <w:t>Course Specification</w:t>
      </w:r>
      <w:r w:rsidRPr="00C7720C">
        <w:rPr>
          <w:rFonts w:ascii="TH Niramit AS" w:hAnsi="TH Niramit AS" w:cs="TH Niramit AS"/>
          <w:b/>
          <w:bCs/>
          <w:sz w:val="36"/>
          <w:szCs w:val="36"/>
          <w:cs/>
        </w:rPr>
        <w:t>)</w:t>
      </w:r>
    </w:p>
    <w:p w:rsidR="007E5124" w:rsidRPr="00C7720C" w:rsidRDefault="007E5124" w:rsidP="007E5124">
      <w:pPr>
        <w:autoSpaceDE w:val="0"/>
        <w:autoSpaceDN w:val="0"/>
        <w:adjustRightInd w:val="0"/>
        <w:spacing w:line="20" w:lineRule="atLeast"/>
        <w:jc w:val="center"/>
        <w:rPr>
          <w:rFonts w:ascii="TH Niramit AS" w:eastAsia="BrowalliaNew-Bold" w:hAnsi="TH Niramit AS" w:cs="TH Niramit AS"/>
          <w:b/>
          <w:bCs/>
          <w:sz w:val="30"/>
          <w:szCs w:val="30"/>
          <w:cs/>
        </w:rPr>
      </w:pPr>
      <w:r w:rsidRPr="00C7720C">
        <w:rPr>
          <w:rFonts w:ascii="TH Niramit AS" w:eastAsia="BrowalliaNew-Bold" w:hAnsi="TH Niramit AS" w:cs="TH Niramit AS"/>
          <w:b/>
          <w:bCs/>
          <w:sz w:val="30"/>
          <w:szCs w:val="30"/>
          <w:cs/>
        </w:rPr>
        <w:t xml:space="preserve">รหัสวิชา </w:t>
      </w:r>
      <w:r w:rsidRPr="00C7720C">
        <w:rPr>
          <w:rFonts w:ascii="TH Niramit AS" w:eastAsia="BrowalliaNew-Bold" w:hAnsi="TH Niramit AS" w:cs="TH Niramit AS"/>
          <w:b/>
          <w:bCs/>
          <w:sz w:val="30"/>
          <w:szCs w:val="30"/>
        </w:rPr>
        <w:t>MBF</w:t>
      </w:r>
      <w:r w:rsidR="00535576">
        <w:rPr>
          <w:rFonts w:ascii="TH Niramit AS" w:eastAsia="BrowalliaNew-Bold" w:hAnsi="TH Niramit AS" w:cs="TH Niramit AS"/>
          <w:b/>
          <w:bCs/>
          <w:sz w:val="30"/>
          <w:szCs w:val="30"/>
          <w:cs/>
        </w:rPr>
        <w:t>๕</w:t>
      </w:r>
      <w:r w:rsidR="00535576">
        <w:rPr>
          <w:rFonts w:ascii="TH Niramit AS" w:eastAsia="BrowalliaNew-Bold" w:hAnsi="TH Niramit AS" w:cs="TH Niramit AS" w:hint="cs"/>
          <w:b/>
          <w:bCs/>
          <w:sz w:val="30"/>
          <w:szCs w:val="30"/>
          <w:cs/>
        </w:rPr>
        <w:t>๖๘๖</w:t>
      </w:r>
      <w:r w:rsidRPr="00C7720C">
        <w:rPr>
          <w:rFonts w:ascii="TH Niramit AS" w:eastAsia="BrowalliaNew-Bold" w:hAnsi="TH Niramit AS" w:cs="TH Niramit AS"/>
          <w:b/>
          <w:bCs/>
          <w:sz w:val="30"/>
          <w:szCs w:val="30"/>
          <w:cs/>
        </w:rPr>
        <w:t xml:space="preserve">  </w:t>
      </w:r>
      <w:r w:rsidRPr="001F715E">
        <w:rPr>
          <w:rFonts w:ascii="TH Niramit AS" w:eastAsia="BrowalliaNew-Bold" w:hAnsi="TH Niramit AS" w:cs="TH Niramit AS"/>
          <w:b/>
          <w:bCs/>
          <w:sz w:val="30"/>
          <w:szCs w:val="30"/>
          <w:cs/>
        </w:rPr>
        <w:t xml:space="preserve">รายวิชา </w:t>
      </w:r>
      <w:r w:rsidR="00535576">
        <w:rPr>
          <w:rFonts w:ascii="TH Niramit AS" w:hAnsi="TH Niramit AS" w:cs="TH Niramit AS"/>
          <w:sz w:val="30"/>
          <w:szCs w:val="30"/>
          <w:cs/>
        </w:rPr>
        <w:t>การจัดการธุรกิจฟุตบอลอาชีพ</w:t>
      </w:r>
    </w:p>
    <w:p w:rsidR="007E5124" w:rsidRPr="00C7720C" w:rsidRDefault="007E5124" w:rsidP="007E5124">
      <w:pPr>
        <w:autoSpaceDE w:val="0"/>
        <w:autoSpaceDN w:val="0"/>
        <w:adjustRightInd w:val="0"/>
        <w:spacing w:line="20" w:lineRule="atLeast"/>
        <w:jc w:val="center"/>
        <w:rPr>
          <w:rFonts w:ascii="TH Niramit AS" w:eastAsia="BrowalliaNew-Bold" w:hAnsi="TH Niramit AS" w:cs="TH Niramit AS"/>
          <w:b/>
          <w:bCs/>
          <w:sz w:val="30"/>
          <w:szCs w:val="30"/>
          <w:cs/>
        </w:rPr>
      </w:pPr>
      <w:r w:rsidRPr="00C7720C">
        <w:rPr>
          <w:rFonts w:ascii="TH Niramit AS" w:eastAsia="BrowalliaNew-Bold" w:hAnsi="TH Niramit AS" w:cs="TH Niramit AS" w:hint="cs"/>
          <w:b/>
          <w:bCs/>
          <w:sz w:val="30"/>
          <w:szCs w:val="30"/>
          <w:cs/>
        </w:rPr>
        <w:t>หลักสูตรบริหารธุรกิจมหาบัณฑิต</w:t>
      </w:r>
      <w:r w:rsidRPr="00C7720C">
        <w:rPr>
          <w:rFonts w:ascii="TH Niramit AS" w:eastAsia="BrowalliaNew-Bold" w:hAnsi="TH Niramit AS" w:cs="TH Niramit AS"/>
          <w:sz w:val="30"/>
          <w:szCs w:val="30"/>
          <w:cs/>
        </w:rPr>
        <w:t xml:space="preserve"> </w:t>
      </w:r>
      <w:r w:rsidRPr="00C7720C">
        <w:rPr>
          <w:rFonts w:ascii="TH Niramit AS" w:eastAsia="BrowalliaNew-Bold" w:hAnsi="TH Niramit AS" w:cs="TH Niramit AS"/>
          <w:b/>
          <w:bCs/>
          <w:sz w:val="30"/>
          <w:szCs w:val="30"/>
          <w:cs/>
        </w:rPr>
        <w:t xml:space="preserve">คณะ </w:t>
      </w:r>
      <w:r w:rsidRPr="00C7720C">
        <w:rPr>
          <w:rFonts w:ascii="TH Niramit AS" w:eastAsia="BrowalliaNew-Bold" w:hAnsi="TH Niramit AS" w:cs="TH Niramit AS" w:hint="cs"/>
          <w:b/>
          <w:bCs/>
          <w:sz w:val="30"/>
          <w:szCs w:val="30"/>
          <w:cs/>
        </w:rPr>
        <w:t>วิทยาลัยนวัตกรรมและการจัดการ</w:t>
      </w:r>
      <w:r w:rsidRPr="00C7720C">
        <w:rPr>
          <w:rFonts w:ascii="TH Niramit AS" w:eastAsia="BrowalliaNew-Bold" w:hAnsi="TH Niramit AS" w:cs="TH Niramit AS"/>
          <w:b/>
          <w:bCs/>
          <w:sz w:val="30"/>
          <w:szCs w:val="30"/>
          <w:cs/>
        </w:rPr>
        <w:t xml:space="preserve"> มหาวิทยาลัยราชภัฏสวนสุนันทา</w:t>
      </w:r>
    </w:p>
    <w:p w:rsidR="007E5124" w:rsidRPr="00C7720C" w:rsidRDefault="007E5124" w:rsidP="007E5124">
      <w:pPr>
        <w:autoSpaceDE w:val="0"/>
        <w:autoSpaceDN w:val="0"/>
        <w:adjustRightInd w:val="0"/>
        <w:spacing w:line="20" w:lineRule="atLeast"/>
        <w:jc w:val="center"/>
        <w:rPr>
          <w:rFonts w:ascii="TH Niramit AS" w:eastAsia="BrowalliaNew-Bold" w:hAnsi="TH Niramit AS" w:cs="TH Niramit AS"/>
          <w:b/>
          <w:bCs/>
          <w:sz w:val="30"/>
          <w:szCs w:val="30"/>
        </w:rPr>
      </w:pPr>
      <w:r w:rsidRPr="00C7720C">
        <w:rPr>
          <w:rFonts w:ascii="TH Niramit AS" w:eastAsia="BrowalliaNew-Bold" w:hAnsi="TH Niramit AS" w:cs="TH Niramit AS"/>
          <w:b/>
          <w:bCs/>
          <w:sz w:val="30"/>
          <w:szCs w:val="30"/>
          <w:cs/>
        </w:rPr>
        <w:t>ภาคการศึกษา</w:t>
      </w:r>
      <w:r w:rsidRPr="00C7720C">
        <w:rPr>
          <w:rFonts w:ascii="TH Niramit AS" w:eastAsia="BrowalliaNew-Bold" w:hAnsi="TH Niramit AS" w:cs="TH Niramit AS"/>
          <w:sz w:val="30"/>
          <w:szCs w:val="30"/>
          <w:cs/>
        </w:rPr>
        <w:t xml:space="preserve"> </w:t>
      </w:r>
      <w:r w:rsidR="00950741">
        <w:rPr>
          <w:rFonts w:ascii="TH Niramit AS" w:eastAsia="BrowalliaNew-Bold" w:hAnsi="TH Niramit AS" w:cs="TH Niramit AS" w:hint="cs"/>
          <w:sz w:val="30"/>
          <w:szCs w:val="30"/>
          <w:cs/>
        </w:rPr>
        <w:t>๒</w:t>
      </w:r>
      <w:r w:rsidRPr="00C7720C">
        <w:rPr>
          <w:rFonts w:ascii="TH Niramit AS" w:eastAsia="BrowalliaNew-Bold" w:hAnsi="TH Niramit AS" w:cs="TH Niramit AS"/>
          <w:b/>
          <w:bCs/>
          <w:sz w:val="30"/>
          <w:szCs w:val="30"/>
          <w:cs/>
        </w:rPr>
        <w:t xml:space="preserve"> ปีการศึกษา</w:t>
      </w:r>
      <w:r w:rsidRPr="00C7720C">
        <w:rPr>
          <w:rFonts w:ascii="TH Niramit AS" w:eastAsia="BrowalliaNew-Bold" w:hAnsi="TH Niramit AS" w:cs="TH Niramit AS"/>
          <w:sz w:val="30"/>
          <w:szCs w:val="30"/>
          <w:cs/>
        </w:rPr>
        <w:t xml:space="preserve"> ๒๕</w:t>
      </w:r>
      <w:r w:rsidR="00950741">
        <w:rPr>
          <w:rFonts w:ascii="TH Niramit AS" w:eastAsia="BrowalliaNew-Bold" w:hAnsi="TH Niramit AS" w:cs="TH Niramit AS" w:hint="cs"/>
          <w:b/>
          <w:bCs/>
          <w:sz w:val="30"/>
          <w:szCs w:val="30"/>
          <w:cs/>
        </w:rPr>
        <w:t>๖๔</w:t>
      </w:r>
    </w:p>
    <w:p w:rsidR="007E5124" w:rsidRPr="00C7720C" w:rsidRDefault="007E5124" w:rsidP="007E5124">
      <w:pPr>
        <w:autoSpaceDE w:val="0"/>
        <w:autoSpaceDN w:val="0"/>
        <w:adjustRightInd w:val="0"/>
        <w:spacing w:line="360" w:lineRule="exact"/>
        <w:rPr>
          <w:rFonts w:ascii="TH Niramit AS" w:eastAsia="BrowalliaNew-Bold" w:hAnsi="TH Niramit AS" w:cs="TH Niramit AS"/>
          <w:b/>
          <w:bCs/>
          <w:sz w:val="30"/>
          <w:szCs w:val="30"/>
          <w:cs/>
        </w:rPr>
      </w:pPr>
    </w:p>
    <w:p w:rsidR="007E5124" w:rsidRPr="00C7720C" w:rsidRDefault="007E5124" w:rsidP="007E5124">
      <w:pPr>
        <w:autoSpaceDE w:val="0"/>
        <w:autoSpaceDN w:val="0"/>
        <w:adjustRightInd w:val="0"/>
        <w:spacing w:line="400" w:lineRule="exact"/>
        <w:jc w:val="center"/>
        <w:rPr>
          <w:rFonts w:ascii="TH Niramit AS" w:eastAsia="BrowalliaNew" w:hAnsi="TH Niramit AS" w:cs="TH Niramit AS"/>
          <w:b/>
          <w:bCs/>
          <w:sz w:val="36"/>
          <w:szCs w:val="36"/>
        </w:rPr>
      </w:pPr>
      <w:r w:rsidRPr="00C7720C">
        <w:rPr>
          <w:rFonts w:ascii="TH Niramit AS" w:eastAsia="BrowalliaNew" w:hAnsi="TH Niramit AS" w:cs="TH Niramit AS"/>
          <w:b/>
          <w:bCs/>
          <w:sz w:val="36"/>
          <w:szCs w:val="36"/>
          <w:cs/>
        </w:rPr>
        <w:t>หมวดที่ ๑ ข้อมูลทั่วไป</w:t>
      </w:r>
    </w:p>
    <w:p w:rsidR="007E5124" w:rsidRPr="00C7720C" w:rsidRDefault="007E5124" w:rsidP="007E5124">
      <w:pPr>
        <w:autoSpaceDE w:val="0"/>
        <w:autoSpaceDN w:val="0"/>
        <w:adjustRightInd w:val="0"/>
        <w:spacing w:line="360" w:lineRule="exact"/>
        <w:rPr>
          <w:rFonts w:ascii="TH Niramit AS" w:eastAsia="BrowalliaNew-Bold" w:hAnsi="TH Niramit AS" w:cs="TH Niramit AS"/>
          <w:b/>
          <w:bCs/>
          <w:color w:val="000000"/>
          <w:sz w:val="30"/>
          <w:szCs w:val="30"/>
        </w:rPr>
      </w:pPr>
      <w:r w:rsidRPr="00C7720C">
        <w:rPr>
          <w:rFonts w:ascii="TH Niramit AS" w:eastAsia="BrowalliaNew-Bold" w:hAnsi="TH Niramit AS" w:cs="TH Niramit AS"/>
          <w:b/>
          <w:bCs/>
          <w:color w:val="000000"/>
          <w:sz w:val="30"/>
          <w:szCs w:val="30"/>
          <w:cs/>
        </w:rPr>
        <w:t>๑. รหัสและชื่อรายวิชา</w:t>
      </w:r>
      <w:r w:rsidRPr="00C7720C">
        <w:rPr>
          <w:rFonts w:ascii="TH Niramit AS" w:eastAsia="BrowalliaNew-Bold" w:hAnsi="TH Niramit AS" w:cs="TH Niramit AS"/>
          <w:b/>
          <w:bCs/>
          <w:color w:val="000000"/>
          <w:sz w:val="30"/>
          <w:szCs w:val="30"/>
        </w:rPr>
        <w:tab/>
      </w:r>
      <w:r w:rsidRPr="00C7720C">
        <w:rPr>
          <w:rFonts w:ascii="TH Niramit AS" w:eastAsia="BrowalliaNew-Bold" w:hAnsi="TH Niramit AS" w:cs="TH Niramit AS"/>
          <w:b/>
          <w:bCs/>
          <w:color w:val="000000"/>
          <w:sz w:val="30"/>
          <w:szCs w:val="30"/>
        </w:rPr>
        <w:tab/>
      </w:r>
    </w:p>
    <w:p w:rsidR="007E5124" w:rsidRPr="001F715E" w:rsidRDefault="007E5124" w:rsidP="007E5124">
      <w:pPr>
        <w:autoSpaceDE w:val="0"/>
        <w:autoSpaceDN w:val="0"/>
        <w:adjustRightInd w:val="0"/>
        <w:spacing w:line="360" w:lineRule="exact"/>
        <w:ind w:left="720" w:firstLine="720"/>
        <w:rPr>
          <w:rFonts w:ascii="TH Niramit AS" w:eastAsia="BrowalliaNew-Bold" w:hAnsi="TH Niramit AS" w:cs="TH Niramit AS"/>
          <w:sz w:val="30"/>
          <w:szCs w:val="30"/>
        </w:rPr>
      </w:pPr>
      <w:r w:rsidRPr="001F715E">
        <w:rPr>
          <w:rFonts w:ascii="TH Niramit AS" w:eastAsia="BrowalliaNew-Bold" w:hAnsi="TH Niramit AS" w:cs="TH Niramit AS"/>
          <w:sz w:val="30"/>
          <w:szCs w:val="30"/>
          <w:cs/>
        </w:rPr>
        <w:t>รหัสวิชา</w:t>
      </w:r>
      <w:r w:rsidRPr="001F715E">
        <w:rPr>
          <w:rFonts w:ascii="TH Niramit AS" w:eastAsia="BrowalliaNew-Bold" w:hAnsi="TH Niramit AS" w:cs="TH Niramit AS"/>
          <w:sz w:val="30"/>
          <w:szCs w:val="30"/>
          <w:cs/>
        </w:rPr>
        <w:tab/>
      </w:r>
      <w:r w:rsidRPr="001F715E">
        <w:rPr>
          <w:rFonts w:ascii="TH Niramit AS" w:eastAsia="BrowalliaNew-Bold" w:hAnsi="TH Niramit AS" w:cs="TH Niramit AS"/>
          <w:sz w:val="30"/>
          <w:szCs w:val="30"/>
          <w:cs/>
        </w:rPr>
        <w:tab/>
      </w:r>
      <w:r w:rsidRPr="001F715E">
        <w:rPr>
          <w:rFonts w:ascii="TH Niramit AS" w:eastAsia="BrowalliaNew-Bold" w:hAnsi="TH Niramit AS" w:cs="TH Niramit AS"/>
          <w:sz w:val="30"/>
          <w:szCs w:val="30"/>
        </w:rPr>
        <w:t>MBF</w:t>
      </w:r>
      <w:r>
        <w:rPr>
          <w:rFonts w:ascii="TH Niramit AS" w:eastAsia="BrowalliaNew-Bold" w:hAnsi="TH Niramit AS" w:cs="TH Niramit AS"/>
          <w:sz w:val="30"/>
          <w:szCs w:val="30"/>
          <w:cs/>
        </w:rPr>
        <w:t>๕</w:t>
      </w:r>
      <w:r w:rsidR="00535576">
        <w:rPr>
          <w:rFonts w:ascii="TH Niramit AS" w:eastAsia="BrowalliaNew-Bold" w:hAnsi="TH Niramit AS" w:cs="TH Niramit AS" w:hint="cs"/>
          <w:sz w:val="30"/>
          <w:szCs w:val="30"/>
          <w:cs/>
        </w:rPr>
        <w:t>๖๘๖</w:t>
      </w:r>
    </w:p>
    <w:p w:rsidR="007E5124" w:rsidRPr="001F715E" w:rsidRDefault="007E5124" w:rsidP="007E5124">
      <w:pPr>
        <w:autoSpaceDE w:val="0"/>
        <w:autoSpaceDN w:val="0"/>
        <w:adjustRightInd w:val="0"/>
        <w:spacing w:line="360" w:lineRule="exact"/>
        <w:ind w:left="720" w:firstLine="720"/>
        <w:rPr>
          <w:rFonts w:ascii="TH Niramit AS" w:eastAsia="BrowalliaNew-Bold" w:hAnsi="TH Niramit AS" w:cs="TH Niramit AS"/>
          <w:sz w:val="30"/>
          <w:szCs w:val="30"/>
        </w:rPr>
      </w:pPr>
      <w:r w:rsidRPr="001F715E">
        <w:rPr>
          <w:rFonts w:ascii="TH Niramit AS" w:eastAsia="BrowalliaNew-Bold" w:hAnsi="TH Niramit AS" w:cs="TH Niramit AS"/>
          <w:sz w:val="30"/>
          <w:szCs w:val="30"/>
          <w:cs/>
        </w:rPr>
        <w:t xml:space="preserve">ชื่อรายวิชาภาษาไทย  </w:t>
      </w:r>
      <w:r w:rsidRPr="001F715E">
        <w:rPr>
          <w:rFonts w:ascii="TH Niramit AS" w:eastAsia="BrowalliaNew-Bold" w:hAnsi="TH Niramit AS" w:cs="TH Niramit AS"/>
          <w:sz w:val="30"/>
          <w:szCs w:val="30"/>
          <w:cs/>
        </w:rPr>
        <w:tab/>
      </w:r>
      <w:r w:rsidR="00535576">
        <w:rPr>
          <w:rFonts w:ascii="TH Niramit AS" w:hAnsi="TH Niramit AS" w:cs="TH Niramit AS"/>
          <w:sz w:val="30"/>
          <w:szCs w:val="30"/>
          <w:cs/>
        </w:rPr>
        <w:t>การจัดการธุรกิจฟุตบอลอาชีพ</w:t>
      </w:r>
    </w:p>
    <w:p w:rsidR="007E5124" w:rsidRPr="00C7720C" w:rsidRDefault="007E5124" w:rsidP="007E5124">
      <w:pPr>
        <w:autoSpaceDE w:val="0"/>
        <w:autoSpaceDN w:val="0"/>
        <w:adjustRightInd w:val="0"/>
        <w:spacing w:line="360" w:lineRule="exact"/>
        <w:ind w:left="720" w:firstLine="720"/>
        <w:rPr>
          <w:rFonts w:ascii="TH Niramit AS" w:eastAsia="BrowalliaNew-Bold" w:hAnsi="TH Niramit AS" w:cs="TH Niramit AS"/>
          <w:sz w:val="30"/>
          <w:szCs w:val="30"/>
        </w:rPr>
      </w:pPr>
      <w:r w:rsidRPr="001F715E">
        <w:rPr>
          <w:rFonts w:ascii="TH Niramit AS" w:eastAsia="BrowalliaNew-Bold" w:hAnsi="TH Niramit AS" w:cs="TH Niramit AS"/>
          <w:sz w:val="30"/>
          <w:szCs w:val="30"/>
          <w:cs/>
        </w:rPr>
        <w:t xml:space="preserve">ชื่อรายวิชาภาษาอังกฤษ  </w:t>
      </w:r>
      <w:r w:rsidRPr="001F715E">
        <w:rPr>
          <w:rFonts w:ascii="TH Niramit AS" w:eastAsia="BrowalliaNew-Bold" w:hAnsi="TH Niramit AS" w:cs="TH Niramit AS"/>
          <w:sz w:val="30"/>
          <w:szCs w:val="30"/>
          <w:cs/>
        </w:rPr>
        <w:tab/>
      </w:r>
      <w:r w:rsidR="00535576">
        <w:rPr>
          <w:rFonts w:ascii="TH Niramit AS" w:hAnsi="TH Niramit AS" w:cs="TH Niramit AS"/>
          <w:color w:val="000000"/>
          <w:sz w:val="30"/>
          <w:szCs w:val="30"/>
        </w:rPr>
        <w:t>Professional Football Business Managemen</w:t>
      </w:r>
      <w:r w:rsidR="00535576">
        <w:rPr>
          <w:rFonts w:ascii="TH Niramit AS" w:eastAsia="BrowalliaNew-Bold" w:hAnsi="TH Niramit AS" w:cs="TH Niramit AS"/>
          <w:sz w:val="30"/>
          <w:szCs w:val="30"/>
        </w:rPr>
        <w:t>t</w:t>
      </w:r>
    </w:p>
    <w:p w:rsidR="007E5124" w:rsidRPr="00C7720C" w:rsidRDefault="007E5124" w:rsidP="007E5124">
      <w:pPr>
        <w:tabs>
          <w:tab w:val="left" w:pos="540"/>
        </w:tabs>
        <w:spacing w:line="360" w:lineRule="exact"/>
        <w:jc w:val="both"/>
        <w:rPr>
          <w:rFonts w:ascii="TH Niramit AS" w:hAnsi="TH Niramit AS" w:cs="TH Niramit AS"/>
          <w:color w:val="000000"/>
          <w:sz w:val="30"/>
          <w:szCs w:val="30"/>
        </w:rPr>
      </w:pPr>
      <w:r w:rsidRPr="00C7720C">
        <w:rPr>
          <w:rFonts w:ascii="TH Niramit AS" w:eastAsia="BrowalliaNew-Bold" w:hAnsi="TH Niramit AS" w:cs="TH Niramit AS"/>
          <w:b/>
          <w:bCs/>
          <w:sz w:val="30"/>
          <w:szCs w:val="30"/>
          <w:cs/>
        </w:rPr>
        <w:t>๒. จำนวนหน่วยกิต</w:t>
      </w:r>
      <w:r w:rsidRPr="00C7720C">
        <w:rPr>
          <w:rFonts w:ascii="TH Niramit AS" w:eastAsia="BrowalliaNew" w:hAnsi="TH Niramit AS" w:cs="TH Niramit AS"/>
          <w:sz w:val="30"/>
          <w:szCs w:val="30"/>
          <w:cs/>
        </w:rPr>
        <w:tab/>
      </w:r>
      <w:r w:rsidRPr="00C7720C">
        <w:rPr>
          <w:rFonts w:ascii="TH Niramit AS" w:eastAsia="BrowalliaNew" w:hAnsi="TH Niramit AS" w:cs="TH Niramit AS"/>
          <w:sz w:val="30"/>
          <w:szCs w:val="30"/>
        </w:rPr>
        <w:tab/>
      </w:r>
      <w:r w:rsidRPr="00C7720C">
        <w:rPr>
          <w:rFonts w:ascii="TH Niramit AS" w:eastAsia="BrowalliaNew" w:hAnsi="TH Niramit AS" w:cs="TH Niramit AS"/>
          <w:sz w:val="30"/>
          <w:szCs w:val="30"/>
          <w:cs/>
        </w:rPr>
        <w:t xml:space="preserve"> ๓</w:t>
      </w:r>
      <w:r>
        <w:rPr>
          <w:rFonts w:ascii="TH Niramit AS" w:eastAsia="BrowalliaNew" w:hAnsi="TH Niramit AS" w:cs="TH Niramit AS" w:hint="cs"/>
          <w:sz w:val="30"/>
          <w:szCs w:val="30"/>
          <w:cs/>
        </w:rPr>
        <w:t xml:space="preserve"> </w:t>
      </w:r>
      <w:r w:rsidRPr="00C7720C">
        <w:rPr>
          <w:rFonts w:ascii="TH Niramit AS" w:eastAsia="BrowalliaNew" w:hAnsi="TH Niramit AS" w:cs="TH Niramit AS"/>
          <w:sz w:val="30"/>
          <w:szCs w:val="30"/>
          <w:cs/>
        </w:rPr>
        <w:t>(</w:t>
      </w:r>
      <w:r w:rsidR="00535576">
        <w:rPr>
          <w:rFonts w:ascii="TH Niramit AS" w:eastAsia="BrowalliaNew" w:hAnsi="TH Niramit AS" w:cs="TH Niramit AS" w:hint="cs"/>
          <w:sz w:val="30"/>
          <w:szCs w:val="30"/>
          <w:cs/>
        </w:rPr>
        <w:t>๓</w:t>
      </w:r>
      <w:r w:rsidRPr="00C7720C">
        <w:rPr>
          <w:rFonts w:ascii="TH Niramit AS" w:eastAsia="BrowalliaNew" w:hAnsi="TH Niramit AS" w:cs="TH Niramit AS"/>
          <w:sz w:val="30"/>
          <w:szCs w:val="30"/>
          <w:cs/>
        </w:rPr>
        <w:t>-</w:t>
      </w:r>
      <w:r w:rsidR="00535576">
        <w:rPr>
          <w:rFonts w:ascii="TH Niramit AS" w:eastAsia="BrowalliaNew" w:hAnsi="TH Niramit AS" w:cs="TH Niramit AS" w:hint="cs"/>
          <w:sz w:val="30"/>
          <w:szCs w:val="30"/>
          <w:cs/>
        </w:rPr>
        <w:t>๐</w:t>
      </w:r>
      <w:r w:rsidRPr="00C7720C">
        <w:rPr>
          <w:rFonts w:ascii="TH Niramit AS" w:eastAsia="BrowalliaNew" w:hAnsi="TH Niramit AS" w:cs="TH Niramit AS"/>
          <w:sz w:val="30"/>
          <w:szCs w:val="30"/>
          <w:cs/>
        </w:rPr>
        <w:t>-</w:t>
      </w:r>
      <w:r w:rsidR="00535576">
        <w:rPr>
          <w:rFonts w:ascii="TH Niramit AS" w:eastAsia="BrowalliaNew" w:hAnsi="TH Niramit AS" w:cs="TH Niramit AS" w:hint="cs"/>
          <w:sz w:val="30"/>
          <w:szCs w:val="30"/>
          <w:cs/>
        </w:rPr>
        <w:t>๖</w:t>
      </w:r>
      <w:r w:rsidRPr="00C7720C">
        <w:rPr>
          <w:rFonts w:ascii="TH Niramit AS" w:eastAsia="BrowalliaNew" w:hAnsi="TH Niramit AS" w:cs="TH Niramit AS"/>
          <w:sz w:val="30"/>
          <w:szCs w:val="30"/>
          <w:cs/>
        </w:rPr>
        <w:t>)</w:t>
      </w:r>
    </w:p>
    <w:p w:rsidR="007E5124" w:rsidRPr="00C7720C" w:rsidRDefault="007E5124" w:rsidP="007E5124">
      <w:pPr>
        <w:tabs>
          <w:tab w:val="left" w:pos="540"/>
        </w:tabs>
        <w:spacing w:line="360" w:lineRule="exact"/>
        <w:jc w:val="both"/>
        <w:rPr>
          <w:rFonts w:ascii="TH Niramit AS" w:hAnsi="TH Niramit AS" w:cs="TH Niramit AS"/>
          <w:color w:val="000000"/>
          <w:sz w:val="30"/>
          <w:szCs w:val="30"/>
        </w:rPr>
      </w:pPr>
      <w:r w:rsidRPr="00C7720C">
        <w:rPr>
          <w:rFonts w:ascii="TH Niramit AS" w:hAnsi="TH Niramit AS" w:cs="TH Niramit AS"/>
          <w:color w:val="000000"/>
          <w:sz w:val="30"/>
          <w:szCs w:val="30"/>
          <w:cs/>
        </w:rPr>
        <w:tab/>
      </w:r>
      <w:r w:rsidRPr="00C7720C">
        <w:rPr>
          <w:rFonts w:ascii="TH Niramit AS" w:hAnsi="TH Niramit AS" w:cs="TH Niramit AS"/>
          <w:color w:val="000000"/>
          <w:sz w:val="30"/>
          <w:szCs w:val="30"/>
          <w:cs/>
        </w:rPr>
        <w:tab/>
      </w:r>
      <w:r w:rsidRPr="00C7720C">
        <w:rPr>
          <w:rFonts w:ascii="TH Niramit AS" w:hAnsi="TH Niramit AS" w:cs="TH Niramit AS"/>
          <w:color w:val="000000"/>
          <w:sz w:val="30"/>
          <w:szCs w:val="30"/>
          <w:cs/>
        </w:rPr>
        <w:tab/>
      </w:r>
      <w:r w:rsidRPr="00C7720C">
        <w:rPr>
          <w:rFonts w:ascii="TH Niramit AS" w:hAnsi="TH Niramit AS" w:cs="TH Niramit AS"/>
          <w:color w:val="000000"/>
          <w:sz w:val="30"/>
          <w:szCs w:val="30"/>
          <w:cs/>
        </w:rPr>
        <w:tab/>
      </w:r>
      <w:r w:rsidRPr="00C7720C">
        <w:rPr>
          <w:rFonts w:ascii="TH Niramit AS" w:hAnsi="TH Niramit AS" w:cs="TH Niramit AS"/>
          <w:color w:val="000000"/>
          <w:sz w:val="30"/>
          <w:szCs w:val="30"/>
          <w:cs/>
        </w:rPr>
        <w:tab/>
      </w:r>
      <w:r w:rsidRPr="00C7720C">
        <w:rPr>
          <w:rFonts w:ascii="TH Niramit AS" w:hAnsi="TH Niramit AS" w:cs="TH Niramit AS"/>
          <w:color w:val="000000"/>
          <w:sz w:val="30"/>
          <w:szCs w:val="30"/>
          <w:cs/>
        </w:rPr>
        <w:tab/>
      </w:r>
    </w:p>
    <w:p w:rsidR="007E5124" w:rsidRPr="00C7720C" w:rsidRDefault="007E5124" w:rsidP="007E5124">
      <w:pPr>
        <w:autoSpaceDE w:val="0"/>
        <w:autoSpaceDN w:val="0"/>
        <w:adjustRightInd w:val="0"/>
        <w:spacing w:line="360" w:lineRule="exact"/>
        <w:rPr>
          <w:rFonts w:ascii="TH Niramit AS" w:eastAsia="BrowalliaNew" w:hAnsi="TH Niramit AS" w:cs="TH Niramit AS"/>
          <w:sz w:val="30"/>
          <w:szCs w:val="30"/>
        </w:rPr>
      </w:pPr>
      <w:r w:rsidRPr="00C7720C">
        <w:rPr>
          <w:rFonts w:ascii="TH Niramit AS" w:eastAsia="BrowalliaNew-Bold" w:hAnsi="TH Niramit AS" w:cs="TH Niramit AS"/>
          <w:b/>
          <w:bCs/>
          <w:sz w:val="30"/>
          <w:szCs w:val="30"/>
          <w:cs/>
        </w:rPr>
        <w:t>๓. หลักสูตรและประเภทของรายวิชา</w:t>
      </w:r>
    </w:p>
    <w:p w:rsidR="007E5124" w:rsidRPr="001F715E" w:rsidRDefault="007E5124" w:rsidP="007E5124">
      <w:pPr>
        <w:autoSpaceDE w:val="0"/>
        <w:autoSpaceDN w:val="0"/>
        <w:adjustRightInd w:val="0"/>
        <w:spacing w:line="360" w:lineRule="exact"/>
        <w:ind w:firstLine="720"/>
        <w:rPr>
          <w:rFonts w:ascii="TH Niramit AS" w:eastAsia="BrowalliaNew-Bold" w:hAnsi="TH Niramit AS" w:cs="TH Niramit AS"/>
          <w:color w:val="000000"/>
          <w:sz w:val="30"/>
          <w:szCs w:val="30"/>
        </w:rPr>
      </w:pPr>
      <w:r w:rsidRPr="001F715E">
        <w:rPr>
          <w:rFonts w:ascii="TH Niramit AS" w:eastAsia="BrowalliaNew-Bold" w:hAnsi="TH Niramit AS" w:cs="TH Niramit AS"/>
          <w:color w:val="000000"/>
          <w:sz w:val="30"/>
          <w:szCs w:val="30"/>
          <w:cs/>
        </w:rPr>
        <w:t xml:space="preserve">๓.๑  หลักสูตร    </w:t>
      </w:r>
      <w:r w:rsidRPr="001F715E">
        <w:rPr>
          <w:rFonts w:ascii="TH Niramit AS" w:eastAsia="BrowalliaNew-Bold" w:hAnsi="TH Niramit AS" w:cs="TH Niramit AS"/>
          <w:color w:val="000000"/>
          <w:sz w:val="30"/>
          <w:szCs w:val="30"/>
          <w:cs/>
        </w:rPr>
        <w:tab/>
      </w:r>
      <w:r w:rsidRPr="001F715E">
        <w:rPr>
          <w:rFonts w:ascii="TH Niramit AS" w:eastAsia="BrowalliaNew-Bold" w:hAnsi="TH Niramit AS" w:cs="TH Niramit AS"/>
          <w:color w:val="000000"/>
          <w:sz w:val="30"/>
          <w:szCs w:val="30"/>
          <w:cs/>
        </w:rPr>
        <w:tab/>
        <w:t>บริหารธุรกิจมหาบัณฑิต สาขาวิชาการจัดการฟุตบอลอาชีพ</w:t>
      </w:r>
      <w:r w:rsidRPr="001F715E">
        <w:rPr>
          <w:rFonts w:ascii="TH Niramit AS" w:eastAsia="BrowalliaNew-Bold" w:hAnsi="TH Niramit AS" w:cs="TH Niramit AS"/>
          <w:color w:val="000000"/>
          <w:sz w:val="30"/>
          <w:szCs w:val="30"/>
          <w:cs/>
        </w:rPr>
        <w:tab/>
      </w:r>
    </w:p>
    <w:p w:rsidR="007E5124" w:rsidRPr="00C7720C" w:rsidRDefault="007E5124" w:rsidP="007E5124">
      <w:pPr>
        <w:autoSpaceDE w:val="0"/>
        <w:autoSpaceDN w:val="0"/>
        <w:adjustRightInd w:val="0"/>
        <w:spacing w:line="360" w:lineRule="exact"/>
        <w:ind w:firstLine="720"/>
        <w:rPr>
          <w:rFonts w:ascii="TH Niramit AS" w:eastAsia="BrowalliaNew-Bold" w:hAnsi="TH Niramit AS" w:cs="TH Niramit AS"/>
          <w:color w:val="000000"/>
          <w:sz w:val="30"/>
          <w:szCs w:val="30"/>
        </w:rPr>
      </w:pPr>
      <w:r w:rsidRPr="001F715E">
        <w:rPr>
          <w:rFonts w:ascii="TH Niramit AS" w:eastAsia="BrowalliaNew-Bold" w:hAnsi="TH Niramit AS" w:cs="TH Niramit AS"/>
          <w:color w:val="000000"/>
          <w:sz w:val="30"/>
          <w:szCs w:val="30"/>
          <w:cs/>
        </w:rPr>
        <w:t xml:space="preserve">๓.๒ ประเภทของรายวิชา  </w:t>
      </w:r>
      <w:r w:rsidRPr="001F715E">
        <w:rPr>
          <w:rFonts w:ascii="TH Niramit AS" w:eastAsia="BrowalliaNew-Bold" w:hAnsi="TH Niramit AS" w:cs="TH Niramit AS"/>
          <w:color w:val="000000"/>
          <w:sz w:val="30"/>
          <w:szCs w:val="30"/>
          <w:cs/>
        </w:rPr>
        <w:tab/>
      </w:r>
      <w:r w:rsidR="00535576">
        <w:rPr>
          <w:rFonts w:ascii="TH Niramit AS" w:eastAsia="BrowalliaNew-Bold" w:hAnsi="TH Niramit AS" w:cs="TH Niramit AS"/>
          <w:color w:val="000000"/>
          <w:sz w:val="30"/>
          <w:szCs w:val="30"/>
          <w:cs/>
        </w:rPr>
        <w:t>วิชาเลือก</w:t>
      </w:r>
    </w:p>
    <w:p w:rsidR="007E5124" w:rsidRPr="00C7720C" w:rsidRDefault="007E5124" w:rsidP="007E5124">
      <w:pPr>
        <w:autoSpaceDE w:val="0"/>
        <w:autoSpaceDN w:val="0"/>
        <w:adjustRightInd w:val="0"/>
        <w:spacing w:line="360" w:lineRule="exact"/>
        <w:rPr>
          <w:rFonts w:ascii="TH Niramit AS" w:hAnsi="TH Niramit AS" w:cs="TH Niramit AS"/>
          <w:color w:val="000000"/>
          <w:sz w:val="30"/>
          <w:szCs w:val="30"/>
        </w:rPr>
      </w:pPr>
      <w:r w:rsidRPr="00C7720C">
        <w:rPr>
          <w:rFonts w:ascii="TH Niramit AS" w:eastAsia="BrowalliaNew-Bold" w:hAnsi="TH Niramit AS" w:cs="TH Niramit AS"/>
          <w:b/>
          <w:bCs/>
          <w:sz w:val="30"/>
          <w:szCs w:val="30"/>
          <w:cs/>
        </w:rPr>
        <w:t>๔.อาจารย์ผู้รับผิดชอบรายวิชาและอาจารย์ผู้สอน</w:t>
      </w:r>
      <w:r w:rsidRPr="00C7720C">
        <w:rPr>
          <w:rFonts w:ascii="TH Niramit AS" w:eastAsia="BrowalliaNew-Bold" w:hAnsi="TH Niramit AS" w:cs="TH Niramit AS"/>
          <w:b/>
          <w:bCs/>
          <w:sz w:val="30"/>
          <w:szCs w:val="30"/>
        </w:rPr>
        <w:tab/>
      </w:r>
      <w:r w:rsidRPr="00C7720C">
        <w:rPr>
          <w:rFonts w:ascii="TH Niramit AS" w:hAnsi="TH Niramit AS" w:cs="TH Niramit AS"/>
          <w:color w:val="000000"/>
          <w:sz w:val="30"/>
          <w:szCs w:val="30"/>
          <w:cs/>
        </w:rPr>
        <w:tab/>
      </w:r>
      <w:r w:rsidRPr="00C7720C">
        <w:rPr>
          <w:rFonts w:ascii="TH Niramit AS" w:hAnsi="TH Niramit AS" w:cs="TH Niramit AS"/>
          <w:color w:val="000000"/>
          <w:sz w:val="30"/>
          <w:szCs w:val="30"/>
          <w:cs/>
        </w:rPr>
        <w:tab/>
      </w:r>
    </w:p>
    <w:p w:rsidR="007E5124" w:rsidRPr="00C7720C" w:rsidRDefault="007E5124" w:rsidP="007E5124">
      <w:pPr>
        <w:autoSpaceDE w:val="0"/>
        <w:autoSpaceDN w:val="0"/>
        <w:adjustRightInd w:val="0"/>
        <w:spacing w:line="360" w:lineRule="exact"/>
        <w:ind w:firstLine="720"/>
        <w:rPr>
          <w:rFonts w:ascii="TH Niramit AS" w:eastAsia="BrowalliaNew-Bold" w:hAnsi="TH Niramit AS" w:cs="TH Niramit AS"/>
          <w:color w:val="000000"/>
          <w:sz w:val="30"/>
          <w:szCs w:val="30"/>
          <w:cs/>
        </w:rPr>
      </w:pPr>
      <w:r w:rsidRPr="00C7720C">
        <w:rPr>
          <w:rFonts w:ascii="TH Niramit AS" w:eastAsia="BrowalliaNew-Bold" w:hAnsi="TH Niramit AS" w:cs="TH Niramit AS"/>
          <w:color w:val="000000"/>
          <w:sz w:val="30"/>
          <w:szCs w:val="30"/>
          <w:cs/>
        </w:rPr>
        <w:t>๔.๑  อาจารย์ผู้รับผิดชอบรายวิชา</w:t>
      </w:r>
      <w:r w:rsidRPr="00C7720C">
        <w:rPr>
          <w:rFonts w:ascii="TH Niramit AS" w:eastAsia="BrowalliaNew-Bold" w:hAnsi="TH Niramit AS" w:cs="TH Niramit AS"/>
          <w:color w:val="000000"/>
          <w:sz w:val="30"/>
          <w:szCs w:val="30"/>
        </w:rPr>
        <w:tab/>
      </w:r>
      <w:r w:rsidR="00951C01">
        <w:rPr>
          <w:rFonts w:ascii="TH Niramit AS" w:eastAsia="BrowalliaNew-Bold" w:hAnsi="TH Niramit AS" w:cs="TH Niramit AS" w:hint="cs"/>
          <w:sz w:val="30"/>
          <w:szCs w:val="30"/>
          <w:cs/>
        </w:rPr>
        <w:t xml:space="preserve"> อาจารย์ ดร.อาชวิทธิ์ เจิงกลิ่นจันทน์</w:t>
      </w:r>
    </w:p>
    <w:p w:rsidR="007E5124" w:rsidRPr="00C7720C" w:rsidRDefault="007E5124" w:rsidP="007E5124">
      <w:pPr>
        <w:autoSpaceDE w:val="0"/>
        <w:autoSpaceDN w:val="0"/>
        <w:adjustRightInd w:val="0"/>
        <w:spacing w:line="360" w:lineRule="exact"/>
        <w:ind w:firstLine="720"/>
        <w:rPr>
          <w:rFonts w:ascii="TH Niramit AS" w:eastAsia="BrowalliaNew-Bold" w:hAnsi="TH Niramit AS" w:cs="TH Niramit AS"/>
          <w:color w:val="000000"/>
          <w:sz w:val="30"/>
          <w:szCs w:val="30"/>
          <w:cs/>
        </w:rPr>
      </w:pPr>
      <w:r w:rsidRPr="00C7720C">
        <w:rPr>
          <w:rFonts w:ascii="TH Niramit AS" w:eastAsia="BrowalliaNew-Bold" w:hAnsi="TH Niramit AS" w:cs="TH Niramit AS"/>
          <w:color w:val="000000"/>
          <w:sz w:val="30"/>
          <w:szCs w:val="30"/>
          <w:cs/>
        </w:rPr>
        <w:t>๔.๒  อาจารย์ผู้สอน</w:t>
      </w:r>
      <w:r w:rsidRPr="00C7720C">
        <w:rPr>
          <w:rFonts w:ascii="TH Niramit AS" w:eastAsia="BrowalliaNew-Bold" w:hAnsi="TH Niramit AS" w:cs="TH Niramit AS"/>
          <w:color w:val="000000"/>
          <w:sz w:val="30"/>
          <w:szCs w:val="30"/>
          <w:cs/>
        </w:rPr>
        <w:tab/>
      </w:r>
      <w:r w:rsidRPr="00C7720C">
        <w:rPr>
          <w:rFonts w:ascii="TH Niramit AS" w:eastAsia="BrowalliaNew-Bold" w:hAnsi="TH Niramit AS" w:cs="TH Niramit AS"/>
          <w:color w:val="000000"/>
          <w:sz w:val="30"/>
          <w:szCs w:val="30"/>
          <w:cs/>
        </w:rPr>
        <w:tab/>
        <w:t xml:space="preserve"> </w:t>
      </w:r>
      <w:r w:rsidR="00951C01">
        <w:rPr>
          <w:rFonts w:ascii="TH Niramit AS" w:eastAsia="BrowalliaNew-Bold" w:hAnsi="TH Niramit AS" w:cs="TH Niramit AS" w:hint="cs"/>
          <w:sz w:val="30"/>
          <w:szCs w:val="30"/>
          <w:cs/>
        </w:rPr>
        <w:t>อาจารย์ ดร.อาชวิทธิ์ เจิงกลิ่นจันทน์</w:t>
      </w:r>
    </w:p>
    <w:p w:rsidR="007E5124" w:rsidRPr="00C7720C" w:rsidRDefault="007E5124" w:rsidP="007E5124">
      <w:pPr>
        <w:autoSpaceDE w:val="0"/>
        <w:autoSpaceDN w:val="0"/>
        <w:adjustRightInd w:val="0"/>
        <w:spacing w:line="360" w:lineRule="exact"/>
        <w:rPr>
          <w:rFonts w:ascii="TH Niramit AS" w:hAnsi="TH Niramit AS" w:cs="TH Niramit AS"/>
          <w:color w:val="000000"/>
          <w:sz w:val="30"/>
          <w:szCs w:val="30"/>
        </w:rPr>
      </w:pPr>
    </w:p>
    <w:p w:rsidR="007E5124" w:rsidRPr="00C7720C" w:rsidRDefault="007E5124" w:rsidP="007E5124">
      <w:pPr>
        <w:autoSpaceDE w:val="0"/>
        <w:autoSpaceDN w:val="0"/>
        <w:adjustRightInd w:val="0"/>
        <w:spacing w:line="360" w:lineRule="exact"/>
        <w:ind w:left="2880" w:hanging="2880"/>
        <w:rPr>
          <w:rFonts w:ascii="TH Niramit AS" w:eastAsia="BrowalliaNew-Bold" w:hAnsi="TH Niramit AS" w:cs="TH Niramit AS"/>
          <w:b/>
          <w:bCs/>
          <w:color w:val="000000"/>
          <w:sz w:val="30"/>
          <w:szCs w:val="30"/>
        </w:rPr>
      </w:pPr>
      <w:r w:rsidRPr="00C7720C">
        <w:rPr>
          <w:rFonts w:ascii="TH Niramit AS" w:hAnsi="TH Niramit AS" w:cs="TH Niramit AS"/>
          <w:b/>
          <w:bCs/>
          <w:color w:val="000000"/>
          <w:sz w:val="30"/>
          <w:szCs w:val="30"/>
          <w:cs/>
        </w:rPr>
        <w:t>๕.  สถานที่ติดต่อ</w:t>
      </w:r>
      <w:r w:rsidRPr="00C7720C">
        <w:rPr>
          <w:rFonts w:ascii="TH Niramit AS" w:hAnsi="TH Niramit AS" w:cs="TH Niramit AS"/>
          <w:b/>
          <w:bCs/>
          <w:color w:val="000000"/>
          <w:sz w:val="30"/>
          <w:szCs w:val="30"/>
          <w:cs/>
        </w:rPr>
        <w:tab/>
      </w:r>
      <w:r w:rsidRPr="00C7720C">
        <w:rPr>
          <w:rFonts w:ascii="TH Niramit AS" w:hAnsi="TH Niramit AS" w:cs="TH Niramit AS"/>
          <w:color w:val="000000"/>
          <w:sz w:val="30"/>
          <w:szCs w:val="30"/>
          <w:cs/>
        </w:rPr>
        <w:t xml:space="preserve">วิทยาลัยนวัตกรรมและการจัดการ  </w:t>
      </w:r>
      <w:r w:rsidRPr="00C7720C">
        <w:rPr>
          <w:rFonts w:ascii="TH Niramit AS" w:hAnsi="TH Niramit AS" w:cs="TH Niramit AS" w:hint="cs"/>
          <w:color w:val="000000"/>
          <w:sz w:val="30"/>
          <w:szCs w:val="30"/>
          <w:cs/>
        </w:rPr>
        <w:br/>
      </w:r>
      <w:r w:rsidRPr="00C7720C">
        <w:rPr>
          <w:rFonts w:ascii="TH Niramit AS" w:hAnsi="TH Niramit AS" w:cs="TH Niramit AS"/>
          <w:b/>
          <w:bCs/>
          <w:color w:val="000000"/>
          <w:sz w:val="30"/>
          <w:szCs w:val="30"/>
        </w:rPr>
        <w:t xml:space="preserve">E </w:t>
      </w:r>
      <w:r w:rsidRPr="00C7720C">
        <w:rPr>
          <w:rFonts w:ascii="TH Niramit AS" w:hAnsi="TH Niramit AS" w:cs="TH Niramit AS"/>
          <w:b/>
          <w:bCs/>
          <w:color w:val="000000"/>
          <w:sz w:val="30"/>
          <w:szCs w:val="30"/>
          <w:cs/>
        </w:rPr>
        <w:t xml:space="preserve">– </w:t>
      </w:r>
      <w:r w:rsidRPr="00C7720C">
        <w:rPr>
          <w:rFonts w:ascii="TH Niramit AS" w:hAnsi="TH Niramit AS" w:cs="TH Niramit AS"/>
          <w:b/>
          <w:bCs/>
          <w:color w:val="000000"/>
          <w:sz w:val="30"/>
          <w:szCs w:val="30"/>
        </w:rPr>
        <w:t>Mail</w:t>
      </w:r>
      <w:r w:rsidRPr="00C7720C">
        <w:rPr>
          <w:rFonts w:ascii="TH Niramit AS" w:hAnsi="TH Niramit AS" w:cs="TH Niramit AS"/>
          <w:color w:val="000000"/>
          <w:sz w:val="30"/>
          <w:szCs w:val="30"/>
          <w:cs/>
        </w:rPr>
        <w:t xml:space="preserve">. </w:t>
      </w:r>
      <w:r w:rsidR="00951C01">
        <w:rPr>
          <w:rFonts w:ascii="TH Niramit AS" w:eastAsia="BrowalliaNew-Bold" w:hAnsi="TH Niramit AS" w:cs="TH Niramit AS"/>
          <w:color w:val="000000"/>
          <w:sz w:val="30"/>
          <w:szCs w:val="30"/>
        </w:rPr>
        <w:t>Archavit.ch@ssru.ac.th</w:t>
      </w:r>
    </w:p>
    <w:p w:rsidR="007E5124" w:rsidRPr="00C7720C" w:rsidRDefault="007E5124" w:rsidP="007E5124">
      <w:pPr>
        <w:autoSpaceDE w:val="0"/>
        <w:autoSpaceDN w:val="0"/>
        <w:adjustRightInd w:val="0"/>
        <w:spacing w:line="360" w:lineRule="exact"/>
        <w:rPr>
          <w:rFonts w:ascii="TH Niramit AS" w:eastAsia="BrowalliaNew-Bold" w:hAnsi="TH Niramit AS" w:cs="TH Niramit AS"/>
          <w:color w:val="000000"/>
          <w:sz w:val="30"/>
          <w:szCs w:val="30"/>
        </w:rPr>
      </w:pPr>
      <w:r w:rsidRPr="00C7720C">
        <w:rPr>
          <w:rFonts w:ascii="TH Niramit AS" w:eastAsia="BrowalliaNew-Bold" w:hAnsi="TH Niramit AS" w:cs="TH Niramit AS"/>
          <w:b/>
          <w:bCs/>
          <w:color w:val="000000"/>
          <w:sz w:val="30"/>
          <w:szCs w:val="30"/>
          <w:cs/>
        </w:rPr>
        <w:t>๖. ภาคการศึกษา / ชั้นปีที่เรียน</w:t>
      </w:r>
      <w:r w:rsidRPr="00C7720C">
        <w:rPr>
          <w:rFonts w:ascii="TH Niramit AS" w:eastAsia="BrowalliaNew-Bold" w:hAnsi="TH Niramit AS" w:cs="TH Niramit AS"/>
          <w:b/>
          <w:bCs/>
          <w:color w:val="000000"/>
          <w:sz w:val="30"/>
          <w:szCs w:val="30"/>
        </w:rPr>
        <w:tab/>
      </w:r>
      <w:r w:rsidRPr="00C7720C">
        <w:rPr>
          <w:rFonts w:ascii="TH Niramit AS" w:eastAsia="BrowalliaNew-Bold" w:hAnsi="TH Niramit AS" w:cs="TH Niramit AS"/>
          <w:color w:val="000000"/>
          <w:sz w:val="30"/>
          <w:szCs w:val="30"/>
          <w:cs/>
        </w:rPr>
        <w:tab/>
      </w:r>
    </w:p>
    <w:p w:rsidR="007E5124" w:rsidRPr="00C7720C" w:rsidRDefault="007E5124" w:rsidP="007E5124">
      <w:pPr>
        <w:autoSpaceDE w:val="0"/>
        <w:autoSpaceDN w:val="0"/>
        <w:adjustRightInd w:val="0"/>
        <w:spacing w:line="360" w:lineRule="exact"/>
        <w:ind w:firstLine="720"/>
        <w:rPr>
          <w:rFonts w:ascii="TH Niramit AS" w:eastAsia="BrowalliaNew-Bold" w:hAnsi="TH Niramit AS" w:cs="TH Niramit AS"/>
          <w:color w:val="000000"/>
          <w:sz w:val="30"/>
          <w:szCs w:val="30"/>
        </w:rPr>
      </w:pPr>
      <w:r w:rsidRPr="00C7720C">
        <w:rPr>
          <w:rFonts w:ascii="TH Niramit AS" w:eastAsia="BrowalliaNew-Bold" w:hAnsi="TH Niramit AS" w:cs="TH Niramit AS"/>
          <w:color w:val="000000"/>
          <w:sz w:val="30"/>
          <w:szCs w:val="30"/>
          <w:cs/>
        </w:rPr>
        <w:t xml:space="preserve">๖.๑ ภาคการศึกษาที่ </w:t>
      </w:r>
      <w:r w:rsidRPr="00C7720C">
        <w:rPr>
          <w:rFonts w:ascii="TH Niramit AS" w:eastAsia="BrowalliaNew-Bold" w:hAnsi="TH Niramit AS" w:cs="TH Niramit AS"/>
          <w:color w:val="000000"/>
          <w:sz w:val="30"/>
          <w:szCs w:val="30"/>
          <w:cs/>
        </w:rPr>
        <w:tab/>
      </w:r>
      <w:r w:rsidRPr="00C7720C">
        <w:rPr>
          <w:rFonts w:ascii="TH Niramit AS" w:eastAsia="BrowalliaNew-Bold" w:hAnsi="TH Niramit AS" w:cs="TH Niramit AS"/>
          <w:color w:val="000000"/>
          <w:sz w:val="30"/>
          <w:szCs w:val="30"/>
          <w:cs/>
        </w:rPr>
        <w:tab/>
      </w:r>
      <w:r w:rsidR="00950741">
        <w:rPr>
          <w:rFonts w:ascii="TH Niramit AS" w:eastAsia="BrowalliaNew-Bold" w:hAnsi="TH Niramit AS" w:cs="TH Niramit AS" w:hint="cs"/>
          <w:color w:val="000000"/>
          <w:sz w:val="30"/>
          <w:szCs w:val="30"/>
          <w:cs/>
        </w:rPr>
        <w:t>๒</w:t>
      </w:r>
      <w:r w:rsidRPr="00C7720C">
        <w:rPr>
          <w:rFonts w:ascii="TH Niramit AS" w:eastAsia="BrowalliaNew-Bold" w:hAnsi="TH Niramit AS" w:cs="TH Niramit AS"/>
          <w:color w:val="000000"/>
          <w:sz w:val="30"/>
          <w:szCs w:val="30"/>
          <w:cs/>
        </w:rPr>
        <w:t xml:space="preserve"> /๒๕</w:t>
      </w:r>
      <w:r w:rsidR="00951C01">
        <w:rPr>
          <w:rFonts w:ascii="TH Niramit AS" w:eastAsia="BrowalliaNew-Bold" w:hAnsi="TH Niramit AS" w:cs="TH Niramit AS" w:hint="cs"/>
          <w:color w:val="000000"/>
          <w:sz w:val="30"/>
          <w:szCs w:val="30"/>
          <w:cs/>
        </w:rPr>
        <w:t>๖</w:t>
      </w:r>
      <w:r w:rsidR="00950741">
        <w:rPr>
          <w:rFonts w:ascii="TH Niramit AS" w:eastAsia="BrowalliaNew-Bold" w:hAnsi="TH Niramit AS" w:cs="TH Niramit AS" w:hint="cs"/>
          <w:color w:val="000000"/>
          <w:sz w:val="30"/>
          <w:szCs w:val="30"/>
          <w:cs/>
        </w:rPr>
        <w:t>๔</w:t>
      </w:r>
    </w:p>
    <w:p w:rsidR="007E5124" w:rsidRPr="00C7720C" w:rsidRDefault="007E5124" w:rsidP="007E5124">
      <w:pPr>
        <w:autoSpaceDE w:val="0"/>
        <w:autoSpaceDN w:val="0"/>
        <w:adjustRightInd w:val="0"/>
        <w:spacing w:line="360" w:lineRule="exact"/>
        <w:ind w:firstLine="720"/>
        <w:rPr>
          <w:rFonts w:ascii="TH Niramit AS" w:eastAsia="BrowalliaNew-Bold" w:hAnsi="TH Niramit AS" w:cs="TH Niramit AS"/>
          <w:color w:val="000000"/>
          <w:sz w:val="20"/>
          <w:szCs w:val="20"/>
        </w:rPr>
      </w:pPr>
      <w:r w:rsidRPr="00C7720C">
        <w:rPr>
          <w:rFonts w:ascii="TH Niramit AS" w:eastAsia="BrowalliaNew-Bold" w:hAnsi="TH Niramit AS" w:cs="TH Niramit AS"/>
          <w:color w:val="000000"/>
          <w:sz w:val="30"/>
          <w:szCs w:val="30"/>
          <w:cs/>
        </w:rPr>
        <w:t>๖.๒ จำนวนผู้เรียนที่รับได้</w:t>
      </w:r>
      <w:r w:rsidRPr="00C7720C">
        <w:rPr>
          <w:rFonts w:ascii="TH Niramit AS" w:eastAsia="BrowalliaNew-Bold" w:hAnsi="TH Niramit AS" w:cs="TH Niramit AS"/>
          <w:color w:val="000000"/>
          <w:sz w:val="30"/>
          <w:szCs w:val="30"/>
          <w:cs/>
        </w:rPr>
        <w:tab/>
      </w:r>
      <w:r w:rsidRPr="00C7720C">
        <w:rPr>
          <w:rFonts w:ascii="TH Niramit AS" w:eastAsia="BrowalliaNew-Bold" w:hAnsi="TH Niramit AS" w:cs="TH Niramit AS"/>
          <w:color w:val="000000"/>
          <w:sz w:val="30"/>
          <w:szCs w:val="30"/>
          <w:cs/>
        </w:rPr>
        <w:tab/>
        <w:t xml:space="preserve">ประมาณ </w:t>
      </w:r>
      <w:r w:rsidRPr="00C7720C">
        <w:rPr>
          <w:rFonts w:ascii="TH Niramit AS" w:eastAsia="BrowalliaNew-Bold" w:hAnsi="TH Niramit AS" w:cs="TH Niramit AS" w:hint="cs"/>
          <w:color w:val="000000"/>
          <w:sz w:val="30"/>
          <w:szCs w:val="30"/>
          <w:cs/>
        </w:rPr>
        <w:t>๑๕</w:t>
      </w:r>
      <w:r w:rsidRPr="00C7720C">
        <w:rPr>
          <w:rFonts w:ascii="TH Niramit AS" w:eastAsia="BrowalliaNew-Bold" w:hAnsi="TH Niramit AS" w:cs="TH Niramit AS"/>
          <w:color w:val="000000"/>
          <w:sz w:val="30"/>
          <w:szCs w:val="30"/>
          <w:cs/>
        </w:rPr>
        <w:t xml:space="preserve"> คน</w:t>
      </w:r>
      <w:r w:rsidRPr="00C7720C">
        <w:rPr>
          <w:rFonts w:ascii="TH Niramit AS" w:eastAsia="BrowalliaNew-Bold" w:hAnsi="TH Niramit AS" w:cs="TH Niramit AS"/>
          <w:color w:val="000000"/>
          <w:sz w:val="20"/>
          <w:szCs w:val="20"/>
          <w:cs/>
        </w:rPr>
        <w:br/>
      </w:r>
    </w:p>
    <w:p w:rsidR="007E5124" w:rsidRPr="00C7720C" w:rsidRDefault="007E5124" w:rsidP="007E5124">
      <w:pPr>
        <w:autoSpaceDE w:val="0"/>
        <w:autoSpaceDN w:val="0"/>
        <w:adjustRightInd w:val="0"/>
        <w:spacing w:line="360" w:lineRule="exact"/>
        <w:rPr>
          <w:rFonts w:ascii="TH Niramit AS" w:eastAsia="BrowalliaNew-Bold" w:hAnsi="TH Niramit AS" w:cs="TH Niramit AS"/>
          <w:color w:val="000000"/>
          <w:sz w:val="20"/>
          <w:szCs w:val="20"/>
        </w:rPr>
      </w:pPr>
      <w:r w:rsidRPr="00C7720C">
        <w:rPr>
          <w:rFonts w:ascii="TH Niramit AS" w:eastAsia="BrowalliaNew-Bold" w:hAnsi="TH Niramit AS" w:cs="TH Niramit AS"/>
          <w:b/>
          <w:bCs/>
          <w:color w:val="000000"/>
          <w:sz w:val="30"/>
          <w:szCs w:val="30"/>
          <w:cs/>
        </w:rPr>
        <w:t>๗. รายวิชาที่ต้องเรียนมาก่อน(</w:t>
      </w:r>
      <w:r w:rsidRPr="00C7720C">
        <w:rPr>
          <w:rFonts w:ascii="TH Niramit AS" w:eastAsia="BrowalliaNew-Bold" w:hAnsi="TH Niramit AS" w:cs="TH Niramit AS"/>
          <w:b/>
          <w:bCs/>
          <w:color w:val="000000"/>
          <w:sz w:val="30"/>
          <w:szCs w:val="30"/>
        </w:rPr>
        <w:t>Pre</w:t>
      </w:r>
      <w:r w:rsidRPr="00C7720C">
        <w:rPr>
          <w:rFonts w:ascii="TH Niramit AS" w:eastAsia="BrowalliaNew-Bold" w:hAnsi="TH Niramit AS" w:cs="TH Niramit AS"/>
          <w:b/>
          <w:bCs/>
          <w:color w:val="000000"/>
          <w:sz w:val="30"/>
          <w:szCs w:val="30"/>
          <w:cs/>
        </w:rPr>
        <w:t>-</w:t>
      </w:r>
      <w:r w:rsidRPr="00C7720C">
        <w:rPr>
          <w:rFonts w:ascii="TH Niramit AS" w:eastAsia="BrowalliaNew-Bold" w:hAnsi="TH Niramit AS" w:cs="TH Niramit AS"/>
          <w:b/>
          <w:bCs/>
          <w:color w:val="000000"/>
          <w:sz w:val="30"/>
          <w:szCs w:val="30"/>
        </w:rPr>
        <w:t>requisite</w:t>
      </w:r>
      <w:r w:rsidRPr="00C7720C">
        <w:rPr>
          <w:rFonts w:ascii="TH Niramit AS" w:eastAsia="BrowalliaNew-Bold" w:hAnsi="TH Niramit AS" w:cs="TH Niramit AS"/>
          <w:b/>
          <w:bCs/>
          <w:color w:val="000000"/>
          <w:sz w:val="30"/>
          <w:szCs w:val="30"/>
          <w:cs/>
        </w:rPr>
        <w:t xml:space="preserve">)  </w:t>
      </w:r>
      <w:r w:rsidRPr="00C7720C">
        <w:rPr>
          <w:rFonts w:ascii="TH Niramit AS" w:eastAsia="BrowalliaNew-Bold" w:hAnsi="TH Niramit AS" w:cs="TH Niramit AS"/>
          <w:color w:val="000000"/>
          <w:sz w:val="30"/>
          <w:szCs w:val="30"/>
          <w:cs/>
        </w:rPr>
        <w:t>(ถ้ามี)</w:t>
      </w:r>
      <w:r w:rsidRPr="00C7720C">
        <w:rPr>
          <w:rFonts w:ascii="TH Niramit AS" w:eastAsia="BrowalliaNew-Bold" w:hAnsi="TH Niramit AS" w:cs="TH Niramit AS"/>
          <w:color w:val="000000"/>
          <w:sz w:val="30"/>
          <w:szCs w:val="30"/>
          <w:cs/>
        </w:rPr>
        <w:tab/>
      </w:r>
      <w:r w:rsidRPr="00C7720C">
        <w:rPr>
          <w:rFonts w:ascii="TH Niramit AS" w:eastAsia="BrowalliaNew-Bold" w:hAnsi="TH Niramit AS" w:cs="TH Niramit AS"/>
          <w:b/>
          <w:bCs/>
          <w:color w:val="000000"/>
          <w:sz w:val="30"/>
          <w:szCs w:val="30"/>
        </w:rPr>
        <w:tab/>
      </w:r>
      <w:r w:rsidRPr="00C7720C">
        <w:rPr>
          <w:rFonts w:ascii="TH Niramit AS" w:eastAsia="BrowalliaNew-Bold" w:hAnsi="TH Niramit AS" w:cs="TH Niramit AS"/>
          <w:color w:val="000000"/>
          <w:sz w:val="30"/>
          <w:szCs w:val="30"/>
          <w:cs/>
        </w:rPr>
        <w:t>- ไม่มี-</w:t>
      </w:r>
      <w:r w:rsidRPr="00C7720C">
        <w:rPr>
          <w:rFonts w:ascii="TH Niramit AS" w:eastAsia="BrowalliaNew-Bold" w:hAnsi="TH Niramit AS" w:cs="TH Niramit AS"/>
          <w:color w:val="000000"/>
          <w:sz w:val="30"/>
          <w:szCs w:val="30"/>
        </w:rPr>
        <w:br/>
      </w:r>
    </w:p>
    <w:p w:rsidR="007E5124" w:rsidRPr="00C7720C" w:rsidRDefault="007E5124" w:rsidP="007E5124">
      <w:pPr>
        <w:autoSpaceDE w:val="0"/>
        <w:autoSpaceDN w:val="0"/>
        <w:adjustRightInd w:val="0"/>
        <w:spacing w:line="360" w:lineRule="exact"/>
        <w:rPr>
          <w:rFonts w:ascii="TH Niramit AS" w:eastAsia="BrowalliaNew-Bold" w:hAnsi="TH Niramit AS" w:cs="TH Niramit AS"/>
          <w:color w:val="000000"/>
          <w:sz w:val="30"/>
          <w:szCs w:val="30"/>
        </w:rPr>
      </w:pPr>
      <w:r w:rsidRPr="00C7720C">
        <w:rPr>
          <w:rFonts w:ascii="TH Niramit AS" w:eastAsia="BrowalliaNew-Bold" w:hAnsi="TH Niramit AS" w:cs="TH Niramit AS"/>
          <w:b/>
          <w:bCs/>
          <w:color w:val="000000"/>
          <w:sz w:val="30"/>
          <w:szCs w:val="30"/>
          <w:cs/>
        </w:rPr>
        <w:t>๘. รายวิชาที่ต้องเรียนพร้อมกัน(</w:t>
      </w:r>
      <w:r w:rsidRPr="00C7720C">
        <w:rPr>
          <w:rFonts w:ascii="TH Niramit AS" w:eastAsia="BrowalliaNew-Bold" w:hAnsi="TH Niramit AS" w:cs="TH Niramit AS"/>
          <w:b/>
          <w:bCs/>
          <w:color w:val="000000"/>
          <w:sz w:val="30"/>
          <w:szCs w:val="30"/>
        </w:rPr>
        <w:t>Co</w:t>
      </w:r>
      <w:r w:rsidRPr="00C7720C">
        <w:rPr>
          <w:rFonts w:ascii="TH Niramit AS" w:eastAsia="BrowalliaNew-Bold" w:hAnsi="TH Niramit AS" w:cs="TH Niramit AS"/>
          <w:b/>
          <w:bCs/>
          <w:color w:val="000000"/>
          <w:sz w:val="30"/>
          <w:szCs w:val="30"/>
          <w:cs/>
        </w:rPr>
        <w:t>-</w:t>
      </w:r>
      <w:r w:rsidRPr="00C7720C">
        <w:rPr>
          <w:rFonts w:ascii="TH Niramit AS" w:eastAsia="BrowalliaNew-Bold" w:hAnsi="TH Niramit AS" w:cs="TH Niramit AS"/>
          <w:b/>
          <w:bCs/>
          <w:color w:val="000000"/>
          <w:sz w:val="30"/>
          <w:szCs w:val="30"/>
        </w:rPr>
        <w:t>requisites</w:t>
      </w:r>
      <w:r w:rsidRPr="00C7720C">
        <w:rPr>
          <w:rFonts w:ascii="TH Niramit AS" w:eastAsia="BrowalliaNew-Bold" w:hAnsi="TH Niramit AS" w:cs="TH Niramit AS"/>
          <w:b/>
          <w:bCs/>
          <w:color w:val="000000"/>
          <w:sz w:val="30"/>
          <w:szCs w:val="30"/>
          <w:cs/>
        </w:rPr>
        <w:t>)</w:t>
      </w:r>
      <w:r w:rsidRPr="00C7720C">
        <w:rPr>
          <w:rFonts w:ascii="TH Niramit AS" w:eastAsia="BrowalliaNew-Bold" w:hAnsi="TH Niramit AS" w:cs="TH Niramit AS"/>
          <w:color w:val="000000"/>
          <w:sz w:val="30"/>
          <w:szCs w:val="30"/>
          <w:cs/>
        </w:rPr>
        <w:t>(ถ้ามี)</w:t>
      </w:r>
      <w:r w:rsidRPr="00C7720C">
        <w:rPr>
          <w:rFonts w:ascii="TH Niramit AS" w:eastAsia="BrowalliaNew-Bold" w:hAnsi="TH Niramit AS" w:cs="TH Niramit AS"/>
          <w:b/>
          <w:bCs/>
          <w:color w:val="000000"/>
          <w:sz w:val="30"/>
          <w:szCs w:val="30"/>
          <w:cs/>
        </w:rPr>
        <w:tab/>
      </w:r>
      <w:r w:rsidRPr="00C7720C">
        <w:rPr>
          <w:rFonts w:ascii="TH Niramit AS" w:eastAsia="BrowalliaNew-Bold" w:hAnsi="TH Niramit AS" w:cs="TH Niramit AS"/>
          <w:color w:val="000000"/>
          <w:sz w:val="30"/>
          <w:szCs w:val="30"/>
          <w:cs/>
        </w:rPr>
        <w:t>- ไม่มี-</w:t>
      </w:r>
    </w:p>
    <w:p w:rsidR="007E5124" w:rsidRPr="00C7720C" w:rsidRDefault="007E5124" w:rsidP="007E5124">
      <w:pPr>
        <w:autoSpaceDE w:val="0"/>
        <w:autoSpaceDN w:val="0"/>
        <w:adjustRightInd w:val="0"/>
        <w:spacing w:line="360" w:lineRule="exact"/>
        <w:rPr>
          <w:rFonts w:ascii="TH Niramit AS" w:eastAsia="BrowalliaNew-Bold" w:hAnsi="TH Niramit AS" w:cs="TH Niramit AS"/>
          <w:color w:val="000000"/>
          <w:sz w:val="30"/>
          <w:szCs w:val="30"/>
          <w:cs/>
        </w:rPr>
      </w:pPr>
    </w:p>
    <w:p w:rsidR="007E5124" w:rsidRPr="00C7720C" w:rsidRDefault="007E5124" w:rsidP="007E5124">
      <w:pPr>
        <w:autoSpaceDE w:val="0"/>
        <w:autoSpaceDN w:val="0"/>
        <w:adjustRightInd w:val="0"/>
        <w:spacing w:line="360" w:lineRule="exact"/>
        <w:rPr>
          <w:rFonts w:ascii="TH Niramit AS" w:eastAsia="BrowalliaNew-Bold" w:hAnsi="TH Niramit AS" w:cs="TH Niramit AS"/>
          <w:b/>
          <w:bCs/>
          <w:color w:val="000000"/>
          <w:sz w:val="30"/>
          <w:szCs w:val="30"/>
        </w:rPr>
      </w:pPr>
      <w:r w:rsidRPr="00C7720C">
        <w:rPr>
          <w:rFonts w:ascii="TH Niramit AS" w:eastAsia="BrowalliaNew-Bold" w:hAnsi="TH Niramit AS" w:cs="TH Niramit AS"/>
          <w:b/>
          <w:bCs/>
          <w:color w:val="000000"/>
          <w:sz w:val="30"/>
          <w:szCs w:val="30"/>
          <w:cs/>
        </w:rPr>
        <w:t>๙. สถานที่เรียน</w:t>
      </w:r>
      <w:r w:rsidRPr="00C7720C">
        <w:rPr>
          <w:rFonts w:ascii="TH Niramit AS" w:eastAsia="BrowalliaNew-Bold" w:hAnsi="TH Niramit AS" w:cs="TH Niramit AS"/>
          <w:b/>
          <w:bCs/>
          <w:color w:val="000000"/>
          <w:sz w:val="30"/>
          <w:szCs w:val="30"/>
        </w:rPr>
        <w:tab/>
      </w:r>
      <w:r w:rsidRPr="00C7720C">
        <w:rPr>
          <w:rFonts w:ascii="TH Niramit AS" w:eastAsia="BrowalliaNew-Bold" w:hAnsi="TH Niramit AS" w:cs="TH Niramit AS"/>
          <w:b/>
          <w:bCs/>
          <w:color w:val="000000"/>
          <w:sz w:val="30"/>
          <w:szCs w:val="30"/>
          <w:cs/>
        </w:rPr>
        <w:tab/>
      </w:r>
      <w:r w:rsidRPr="00C7720C">
        <w:rPr>
          <w:rFonts w:ascii="TH Niramit AS" w:eastAsia="BrowalliaNew-Bold" w:hAnsi="TH Niramit AS" w:cs="TH Niramit AS"/>
          <w:b/>
          <w:bCs/>
          <w:color w:val="000000"/>
          <w:sz w:val="30"/>
          <w:szCs w:val="30"/>
          <w:cs/>
        </w:rPr>
        <w:tab/>
      </w:r>
      <w:r w:rsidRPr="00C7720C">
        <w:rPr>
          <w:rFonts w:ascii="TH Niramit AS" w:eastAsia="BrowalliaNew-Bold" w:hAnsi="TH Niramit AS" w:cs="TH Niramit AS"/>
          <w:color w:val="000000"/>
          <w:sz w:val="30"/>
          <w:szCs w:val="30"/>
          <w:cs/>
        </w:rPr>
        <w:t xml:space="preserve">            </w:t>
      </w:r>
      <w:r w:rsidRPr="00C7720C">
        <w:rPr>
          <w:rFonts w:ascii="TH Niramit AS" w:eastAsia="BrowalliaNew-Bold" w:hAnsi="TH Niramit AS" w:cs="TH Niramit AS" w:hint="cs"/>
          <w:color w:val="000000"/>
          <w:sz w:val="30"/>
          <w:szCs w:val="30"/>
          <w:cs/>
        </w:rPr>
        <w:t>ห้องประชุม</w:t>
      </w:r>
      <w:r w:rsidRPr="00C7720C">
        <w:rPr>
          <w:rFonts w:ascii="TH Niramit AS" w:eastAsia="BrowalliaNew-Bold" w:hAnsi="TH Niramit AS" w:cs="TH Niramit AS"/>
          <w:sz w:val="30"/>
          <w:szCs w:val="30"/>
          <w:cs/>
        </w:rPr>
        <w:t>วิทยาลัยนวัตกรรมและการจัดการ อาคาร ๓๗</w:t>
      </w:r>
      <w:r w:rsidRPr="00C7720C">
        <w:rPr>
          <w:rFonts w:ascii="TH Niramit AS" w:eastAsia="BrowalliaNew-Bold" w:hAnsi="TH Niramit AS" w:cs="TH Niramit AS"/>
          <w:b/>
          <w:bCs/>
          <w:color w:val="000000"/>
          <w:sz w:val="30"/>
          <w:szCs w:val="30"/>
          <w:cs/>
        </w:rPr>
        <w:t xml:space="preserve"> </w:t>
      </w:r>
    </w:p>
    <w:p w:rsidR="007E5124" w:rsidRPr="00C7720C" w:rsidRDefault="007E5124" w:rsidP="007E5124">
      <w:pPr>
        <w:autoSpaceDE w:val="0"/>
        <w:autoSpaceDN w:val="0"/>
        <w:adjustRightInd w:val="0"/>
        <w:spacing w:line="360" w:lineRule="exact"/>
        <w:rPr>
          <w:rFonts w:ascii="TH Niramit AS" w:eastAsia="BrowalliaNew-Bold" w:hAnsi="TH Niramit AS" w:cs="TH Niramit AS"/>
          <w:b/>
          <w:bCs/>
          <w:color w:val="000000"/>
          <w:sz w:val="30"/>
          <w:szCs w:val="30"/>
        </w:rPr>
      </w:pPr>
    </w:p>
    <w:p w:rsidR="007E5124" w:rsidRPr="00C7720C" w:rsidRDefault="007E5124" w:rsidP="007E5124">
      <w:pPr>
        <w:autoSpaceDE w:val="0"/>
        <w:autoSpaceDN w:val="0"/>
        <w:adjustRightInd w:val="0"/>
        <w:spacing w:line="360" w:lineRule="exact"/>
        <w:rPr>
          <w:rFonts w:ascii="TH Niramit AS" w:eastAsia="BrowalliaNew-Bold" w:hAnsi="TH Niramit AS" w:cs="TH Niramit AS"/>
          <w:b/>
          <w:bCs/>
          <w:sz w:val="30"/>
          <w:szCs w:val="30"/>
        </w:rPr>
      </w:pPr>
      <w:r w:rsidRPr="00C7720C">
        <w:rPr>
          <w:rFonts w:ascii="TH Niramit AS" w:eastAsia="BrowalliaNew-Bold" w:hAnsi="TH Niramit AS" w:cs="TH Niramit AS"/>
          <w:b/>
          <w:bCs/>
          <w:sz w:val="30"/>
          <w:szCs w:val="30"/>
          <w:cs/>
        </w:rPr>
        <w:t>๑๐.วันที่จัดทำหรือปรับปรุง</w:t>
      </w:r>
      <w:r w:rsidRPr="00C7720C">
        <w:rPr>
          <w:rFonts w:ascii="TH Niramit AS" w:eastAsia="BrowalliaNew-Bold" w:hAnsi="TH Niramit AS" w:cs="TH Niramit AS"/>
          <w:b/>
          <w:bCs/>
          <w:sz w:val="30"/>
          <w:szCs w:val="30"/>
          <w:cs/>
        </w:rPr>
        <w:tab/>
      </w:r>
      <w:r w:rsidRPr="00C7720C">
        <w:rPr>
          <w:rFonts w:ascii="TH Niramit AS" w:eastAsia="BrowalliaNew-Bold" w:hAnsi="TH Niramit AS" w:cs="TH Niramit AS"/>
          <w:b/>
          <w:bCs/>
          <w:sz w:val="30"/>
          <w:szCs w:val="30"/>
          <w:cs/>
        </w:rPr>
        <w:tab/>
      </w:r>
      <w:r w:rsidRPr="00C7720C">
        <w:rPr>
          <w:rFonts w:ascii="TH Niramit AS" w:eastAsia="BrowalliaNew-Bold" w:hAnsi="TH Niramit AS" w:cs="TH Niramit AS"/>
          <w:sz w:val="30"/>
          <w:szCs w:val="30"/>
          <w:cs/>
        </w:rPr>
        <w:t xml:space="preserve"> </w:t>
      </w:r>
      <w:r w:rsidR="00950741" w:rsidRPr="00FF0E28">
        <w:rPr>
          <w:rFonts w:ascii="TH Niramit AS" w:eastAsia="BrowalliaNew-Bold" w:hAnsi="TH Niramit AS" w:cs="TH Niramit AS"/>
          <w:sz w:val="32"/>
          <w:szCs w:val="32"/>
          <w:cs/>
        </w:rPr>
        <w:t>วันที่.....๓....เดือน....</w:t>
      </w:r>
      <w:r w:rsidR="00950741">
        <w:rPr>
          <w:rFonts w:ascii="TH Niramit AS" w:eastAsia="BrowalliaNew-Bold" w:hAnsi="TH Niramit AS" w:cs="TH Niramit AS" w:hint="cs"/>
          <w:sz w:val="32"/>
          <w:szCs w:val="32"/>
          <w:cs/>
        </w:rPr>
        <w:t>ธันวาคม</w:t>
      </w:r>
      <w:r w:rsidR="00950741" w:rsidRPr="00FF0E28">
        <w:rPr>
          <w:rFonts w:ascii="TH Niramit AS" w:eastAsia="BrowalliaNew-Bold" w:hAnsi="TH Niramit AS" w:cs="TH Niramit AS"/>
          <w:sz w:val="32"/>
          <w:szCs w:val="32"/>
          <w:cs/>
        </w:rPr>
        <w:t>......</w:t>
      </w:r>
      <w:r w:rsidR="00950741">
        <w:rPr>
          <w:rFonts w:ascii="TH Niramit AS" w:eastAsia="BrowalliaNew-Bold" w:hAnsi="TH Niramit AS" w:cs="TH Niramit AS" w:hint="cs"/>
          <w:sz w:val="32"/>
          <w:szCs w:val="32"/>
          <w:cs/>
        </w:rPr>
        <w:t xml:space="preserve"> </w:t>
      </w:r>
      <w:r w:rsidR="00950741" w:rsidRPr="00FF0E28">
        <w:rPr>
          <w:rFonts w:ascii="TH Niramit AS" w:eastAsia="BrowalliaNew-Bold" w:hAnsi="TH Niramit AS" w:cs="TH Niramit AS"/>
          <w:sz w:val="32"/>
          <w:szCs w:val="32"/>
          <w:cs/>
        </w:rPr>
        <w:t>พ.ศ. ...๒๕</w:t>
      </w:r>
      <w:r w:rsidR="00950741" w:rsidRPr="00D262DA">
        <w:rPr>
          <w:rFonts w:ascii="TH Niramit AS" w:eastAsia="BrowalliaNew-Bold" w:hAnsi="TH Niramit AS" w:cs="TH Niramit AS" w:hint="cs"/>
          <w:sz w:val="32"/>
          <w:szCs w:val="32"/>
          <w:cs/>
        </w:rPr>
        <w:t>๖๒</w:t>
      </w:r>
      <w:bookmarkStart w:id="0" w:name="_GoBack"/>
      <w:bookmarkEnd w:id="0"/>
      <w:r w:rsidR="00950741" w:rsidRPr="00D262DA">
        <w:rPr>
          <w:rFonts w:ascii="TH Niramit AS" w:eastAsia="BrowalliaNew-Bold" w:hAnsi="TH Niramit AS" w:cs="TH Niramit AS" w:hint="cs"/>
          <w:sz w:val="32"/>
          <w:szCs w:val="32"/>
          <w:cs/>
        </w:rPr>
        <w:t>...</w:t>
      </w:r>
    </w:p>
    <w:p w:rsidR="007E5124" w:rsidRPr="00C7720C" w:rsidRDefault="007E5124" w:rsidP="007E5124">
      <w:pPr>
        <w:autoSpaceDE w:val="0"/>
        <w:autoSpaceDN w:val="0"/>
        <w:adjustRightInd w:val="0"/>
        <w:spacing w:line="360" w:lineRule="exact"/>
        <w:rPr>
          <w:rFonts w:ascii="TH Niramit AS" w:eastAsia="BrowalliaNew-Bold" w:hAnsi="TH Niramit AS" w:cs="TH Niramit AS"/>
          <w:b/>
          <w:bCs/>
          <w:sz w:val="30"/>
          <w:szCs w:val="30"/>
        </w:rPr>
      </w:pPr>
      <w:r w:rsidRPr="00C7720C">
        <w:rPr>
          <w:rFonts w:ascii="TH Niramit AS" w:eastAsia="BrowalliaNew-Bold" w:hAnsi="TH Niramit AS" w:cs="TH Niramit AS"/>
          <w:b/>
          <w:bCs/>
          <w:sz w:val="30"/>
          <w:szCs w:val="30"/>
          <w:cs/>
        </w:rPr>
        <w:t>รายละเอียดของรายวิชาครั้งล่าสุด</w:t>
      </w:r>
    </w:p>
    <w:p w:rsidR="007E5124" w:rsidRPr="00C7720C" w:rsidRDefault="007E5124" w:rsidP="007E5124">
      <w:pPr>
        <w:autoSpaceDE w:val="0"/>
        <w:autoSpaceDN w:val="0"/>
        <w:adjustRightInd w:val="0"/>
        <w:spacing w:line="360" w:lineRule="exact"/>
        <w:rPr>
          <w:rFonts w:ascii="TH Niramit AS" w:eastAsia="BrowalliaNew-Bold" w:hAnsi="TH Niramit AS" w:cs="TH Niramit AS"/>
          <w:b/>
          <w:bCs/>
          <w:sz w:val="36"/>
          <w:szCs w:val="36"/>
        </w:rPr>
      </w:pPr>
    </w:p>
    <w:p w:rsidR="007E5124" w:rsidRPr="00C7720C" w:rsidRDefault="007E5124" w:rsidP="007E5124">
      <w:pPr>
        <w:autoSpaceDE w:val="0"/>
        <w:autoSpaceDN w:val="0"/>
        <w:adjustRightInd w:val="0"/>
        <w:spacing w:line="400" w:lineRule="exact"/>
        <w:jc w:val="center"/>
        <w:rPr>
          <w:rFonts w:ascii="TH Niramit AS" w:eastAsia="BrowalliaNew" w:hAnsi="TH Niramit AS" w:cs="TH Niramit AS"/>
          <w:b/>
          <w:bCs/>
          <w:sz w:val="36"/>
          <w:szCs w:val="36"/>
        </w:rPr>
      </w:pPr>
      <w:r w:rsidRPr="00C7720C">
        <w:rPr>
          <w:rFonts w:ascii="TH Niramit AS" w:eastAsia="BrowalliaNew" w:hAnsi="TH Niramit AS" w:cs="TH Niramit AS"/>
          <w:b/>
          <w:bCs/>
          <w:sz w:val="36"/>
          <w:szCs w:val="36"/>
          <w:cs/>
        </w:rPr>
        <w:t>หมวดที่ ๒ จุดมุ่งหมายและวัตถุประสงค์</w:t>
      </w:r>
    </w:p>
    <w:p w:rsidR="007E5124" w:rsidRPr="00C7720C" w:rsidRDefault="007E5124" w:rsidP="007E5124">
      <w:pPr>
        <w:autoSpaceDE w:val="0"/>
        <w:autoSpaceDN w:val="0"/>
        <w:adjustRightInd w:val="0"/>
        <w:spacing w:line="360" w:lineRule="exact"/>
        <w:rPr>
          <w:rFonts w:ascii="TH Niramit AS" w:eastAsia="BrowalliaNew-Bold" w:hAnsi="TH Niramit AS" w:cs="TH Niramit AS"/>
          <w:b/>
          <w:bCs/>
          <w:sz w:val="36"/>
          <w:szCs w:val="36"/>
        </w:rPr>
      </w:pPr>
    </w:p>
    <w:p w:rsidR="007E5124" w:rsidRPr="00C7720C" w:rsidRDefault="007E5124" w:rsidP="00951C01">
      <w:pPr>
        <w:autoSpaceDE w:val="0"/>
        <w:autoSpaceDN w:val="0"/>
        <w:adjustRightInd w:val="0"/>
        <w:spacing w:line="360" w:lineRule="auto"/>
        <w:rPr>
          <w:rFonts w:ascii="TH Niramit AS" w:eastAsia="BrowalliaNew-Bold" w:hAnsi="TH Niramit AS" w:cs="TH Niramit AS"/>
          <w:b/>
          <w:bCs/>
          <w:sz w:val="32"/>
          <w:szCs w:val="32"/>
        </w:rPr>
      </w:pPr>
      <w:r w:rsidRPr="00C7720C">
        <w:rPr>
          <w:rFonts w:ascii="TH Niramit AS" w:eastAsia="BrowalliaNew-Bold" w:hAnsi="TH Niramit AS" w:cs="TH Niramit AS"/>
          <w:b/>
          <w:bCs/>
          <w:sz w:val="32"/>
          <w:szCs w:val="32"/>
          <w:cs/>
        </w:rPr>
        <w:t>๑.จุดมุ่งหมายของรายวิชา</w:t>
      </w:r>
    </w:p>
    <w:p w:rsidR="00951C01" w:rsidRDefault="00951C01" w:rsidP="00951C01">
      <w:pPr>
        <w:ind w:firstLine="720"/>
        <w:rPr>
          <w:rFonts w:ascii="TH Niramit AS" w:hAnsi="TH Niramit AS" w:cs="TH Niramit AS"/>
          <w:color w:val="000000"/>
          <w:sz w:val="30"/>
          <w:szCs w:val="30"/>
        </w:rPr>
      </w:pPr>
      <w:r>
        <w:rPr>
          <w:rFonts w:ascii="TH Niramit AS" w:hAnsi="TH Niramit AS" w:cs="TH Niramit AS"/>
          <w:sz w:val="30"/>
          <w:szCs w:val="30"/>
          <w:cs/>
        </w:rPr>
        <w:t>เพื่อให้นักศึกษาสามารถวิเคราะห์การจัดการธุรกิจฟุตบอลอาชีพ และการบริการ ซึ่งเน้นการประยุกต์หลักการดำเนินงานและเทคนิคเชิงปริมาณเพื่อวิเคราะห์ปัญหาและสนับสนุนการตัดสินใจ โดยใช้ระบบสารสนเทศในการจัดการการกำหนดกลยุทธ์ การวิเคราะห์</w:t>
      </w:r>
      <w:r>
        <w:rPr>
          <w:rFonts w:ascii="TH Niramit AS" w:hAnsi="TH Niramit AS" w:cs="TH Niramit AS" w:hint="cs"/>
          <w:sz w:val="30"/>
          <w:szCs w:val="30"/>
          <w:cs/>
        </w:rPr>
        <w:t>ตำแหน่ง</w:t>
      </w:r>
      <w:r>
        <w:rPr>
          <w:rFonts w:ascii="TH Niramit AS" w:hAnsi="TH Niramit AS" w:cs="TH Niramit AS"/>
          <w:sz w:val="30"/>
          <w:szCs w:val="30"/>
          <w:cs/>
        </w:rPr>
        <w:t>ที่ตั้ง การวางผัง การออกแบบ</w:t>
      </w:r>
      <w:r>
        <w:rPr>
          <w:rFonts w:ascii="TH Niramit AS" w:hAnsi="TH Niramit AS" w:cs="TH Niramit AS" w:hint="cs"/>
          <w:sz w:val="30"/>
          <w:szCs w:val="30"/>
          <w:cs/>
        </w:rPr>
        <w:t>ห่วง</w:t>
      </w:r>
      <w:r>
        <w:rPr>
          <w:rFonts w:ascii="TH Niramit AS" w:hAnsi="TH Niramit AS" w:cs="TH Niramit AS"/>
          <w:sz w:val="30"/>
          <w:szCs w:val="30"/>
          <w:cs/>
        </w:rPr>
        <w:t>โซ่</w:t>
      </w:r>
      <w:r>
        <w:rPr>
          <w:rFonts w:ascii="TH Niramit AS" w:hAnsi="TH Niramit AS" w:cs="TH Niramit AS" w:hint="cs"/>
          <w:sz w:val="30"/>
          <w:szCs w:val="30"/>
          <w:cs/>
        </w:rPr>
        <w:t>อุปาทา</w:t>
      </w:r>
      <w:r>
        <w:rPr>
          <w:rFonts w:ascii="TH Niramit AS" w:hAnsi="TH Niramit AS" w:cs="TH Niramit AS"/>
          <w:sz w:val="30"/>
          <w:szCs w:val="30"/>
          <w:cs/>
        </w:rPr>
        <w:t>น การจัดการวัสดุและสินค้าคงคลัง การควบคุมคุณภาพ การปรับปรุงการให้บริการ การจัดงานให้กับทรัพยากรมนุษย์ และการจัดการในธุรกิจฟุตบอล</w:t>
      </w:r>
    </w:p>
    <w:p w:rsidR="00951C01" w:rsidRDefault="00951C01" w:rsidP="00951C01">
      <w:pPr>
        <w:rPr>
          <w:rFonts w:ascii="TH Niramit AS" w:hAnsi="TH Niramit AS" w:cs="TH Niramit AS"/>
          <w:color w:val="000000"/>
          <w:sz w:val="30"/>
          <w:szCs w:val="30"/>
        </w:rPr>
      </w:pPr>
    </w:p>
    <w:p w:rsidR="007E5124" w:rsidRPr="00C7720C" w:rsidRDefault="00951C01" w:rsidP="00951C01">
      <w:pPr>
        <w:tabs>
          <w:tab w:val="left" w:pos="851"/>
        </w:tabs>
        <w:autoSpaceDE w:val="0"/>
        <w:autoSpaceDN w:val="0"/>
        <w:adjustRightInd w:val="0"/>
        <w:spacing w:line="360" w:lineRule="auto"/>
        <w:rPr>
          <w:rFonts w:ascii="TH Niramit AS" w:eastAsia="BrowalliaNew-Bold" w:hAnsi="TH Niramit AS" w:cs="TH Niramit AS"/>
          <w:b/>
          <w:bCs/>
          <w:sz w:val="32"/>
          <w:szCs w:val="32"/>
        </w:rPr>
      </w:pPr>
      <w:r w:rsidRPr="00C7720C">
        <w:rPr>
          <w:rFonts w:ascii="TH Niramit AS" w:eastAsia="BrowalliaNew-Bold" w:hAnsi="TH Niramit AS" w:cs="TH Niramit AS"/>
          <w:b/>
          <w:bCs/>
          <w:sz w:val="32"/>
          <w:szCs w:val="32"/>
          <w:cs/>
        </w:rPr>
        <w:t xml:space="preserve"> </w:t>
      </w:r>
      <w:r w:rsidR="007E5124" w:rsidRPr="00C7720C">
        <w:rPr>
          <w:rFonts w:ascii="TH Niramit AS" w:eastAsia="BrowalliaNew-Bold" w:hAnsi="TH Niramit AS" w:cs="TH Niramit AS"/>
          <w:b/>
          <w:bCs/>
          <w:sz w:val="32"/>
          <w:szCs w:val="32"/>
          <w:cs/>
        </w:rPr>
        <w:t>๒. วัตถุประสงค์ในการพัฒนา/ปรับปรุงรายวิชา</w:t>
      </w:r>
    </w:p>
    <w:p w:rsidR="007E5124" w:rsidRPr="00C7720C" w:rsidRDefault="007E5124" w:rsidP="00951C01">
      <w:pPr>
        <w:tabs>
          <w:tab w:val="left" w:pos="284"/>
        </w:tabs>
        <w:spacing w:line="480" w:lineRule="auto"/>
        <w:jc w:val="thaiDistribute"/>
        <w:rPr>
          <w:rFonts w:ascii="TH Niramit AS" w:hAnsi="TH Niramit AS" w:cs="TH Niramit AS"/>
          <w:szCs w:val="22"/>
        </w:rPr>
      </w:pPr>
      <w:r w:rsidRPr="00C7720C">
        <w:rPr>
          <w:rFonts w:ascii="TH Niramit AS" w:eastAsia="BrowalliaNew" w:hAnsi="TH Niramit AS" w:cs="TH Niramit AS"/>
          <w:color w:val="000000"/>
          <w:sz w:val="32"/>
          <w:szCs w:val="32"/>
          <w:cs/>
        </w:rPr>
        <w:tab/>
      </w:r>
      <w:r w:rsidRPr="00C7720C">
        <w:rPr>
          <w:rFonts w:ascii="TH Niramit AS" w:eastAsia="BrowalliaNew" w:hAnsi="TH Niramit AS" w:cs="TH Niramit AS"/>
          <w:color w:val="000000"/>
          <w:sz w:val="32"/>
          <w:szCs w:val="32"/>
          <w:cs/>
        </w:rPr>
        <w:tab/>
      </w:r>
      <w:r w:rsidR="00951C01">
        <w:rPr>
          <w:rFonts w:ascii="TH Niramit AS" w:hAnsi="TH Niramit AS" w:cs="TH Niramit AS"/>
          <w:sz w:val="30"/>
          <w:szCs w:val="30"/>
          <w:cs/>
        </w:rPr>
        <w:t>เพื่อให้นักศึกษาเกิดความสมดุลระหว่างความเข้มแข็งทางวิชาการกับการเรียนรู้ผ่านประสบการณ์ตรงแบบบูรณาการศาสตร์ อันนำไปสู่การเปลี่ยนแปลงภายในตนและสังคม</w:t>
      </w:r>
    </w:p>
    <w:p w:rsidR="007E5124" w:rsidRPr="00C7720C" w:rsidRDefault="007E5124" w:rsidP="007E5124">
      <w:pPr>
        <w:autoSpaceDE w:val="0"/>
        <w:autoSpaceDN w:val="0"/>
        <w:adjustRightInd w:val="0"/>
        <w:spacing w:line="340" w:lineRule="exact"/>
        <w:jc w:val="center"/>
        <w:rPr>
          <w:rFonts w:ascii="TH Niramit AS" w:eastAsia="BrowalliaNew" w:hAnsi="TH Niramit AS" w:cs="TH Niramit AS"/>
          <w:b/>
          <w:bCs/>
          <w:sz w:val="36"/>
          <w:szCs w:val="36"/>
        </w:rPr>
      </w:pPr>
      <w:r w:rsidRPr="00C7720C">
        <w:rPr>
          <w:rFonts w:ascii="TH Niramit AS" w:eastAsia="BrowalliaNew" w:hAnsi="TH Niramit AS" w:cs="TH Niramit AS"/>
          <w:b/>
          <w:bCs/>
          <w:sz w:val="36"/>
          <w:szCs w:val="36"/>
          <w:cs/>
        </w:rPr>
        <w:t>หมวดที่ ๓ ลักษณะและการดำเนินการ</w:t>
      </w:r>
    </w:p>
    <w:p w:rsidR="007E5124" w:rsidRPr="00C7720C" w:rsidRDefault="007E5124" w:rsidP="007E5124">
      <w:pPr>
        <w:autoSpaceDE w:val="0"/>
        <w:autoSpaceDN w:val="0"/>
        <w:adjustRightInd w:val="0"/>
        <w:spacing w:line="340" w:lineRule="exact"/>
        <w:jc w:val="center"/>
        <w:rPr>
          <w:rFonts w:ascii="TH Niramit AS" w:eastAsia="BrowalliaNew-Bold" w:hAnsi="TH Niramit AS" w:cs="TH Niramit AS"/>
          <w:b/>
          <w:bCs/>
          <w:sz w:val="30"/>
          <w:szCs w:val="30"/>
        </w:rPr>
      </w:pPr>
    </w:p>
    <w:p w:rsidR="007E5124" w:rsidRPr="00C7720C" w:rsidRDefault="007E5124" w:rsidP="00951C01">
      <w:pPr>
        <w:autoSpaceDE w:val="0"/>
        <w:autoSpaceDN w:val="0"/>
        <w:adjustRightInd w:val="0"/>
        <w:spacing w:line="360" w:lineRule="auto"/>
        <w:rPr>
          <w:rFonts w:ascii="TH Niramit AS" w:eastAsia="BrowalliaNew-Bold" w:hAnsi="TH Niramit AS" w:cs="TH Niramit AS"/>
          <w:b/>
          <w:bCs/>
          <w:sz w:val="32"/>
          <w:szCs w:val="32"/>
        </w:rPr>
      </w:pPr>
      <w:r w:rsidRPr="00C7720C">
        <w:rPr>
          <w:rFonts w:ascii="TH Niramit AS" w:eastAsia="BrowalliaNew-Bold" w:hAnsi="TH Niramit AS" w:cs="TH Niramit AS"/>
          <w:b/>
          <w:bCs/>
          <w:sz w:val="32"/>
          <w:szCs w:val="32"/>
          <w:cs/>
        </w:rPr>
        <w:t>๑. คำอธิบายรายวิชา</w:t>
      </w:r>
    </w:p>
    <w:p w:rsidR="00951C01" w:rsidRDefault="007E5124" w:rsidP="00951C01">
      <w:pPr>
        <w:jc w:val="thaiDistribute"/>
        <w:rPr>
          <w:rFonts w:ascii="TH Niramit AS" w:hAnsi="TH Niramit AS" w:cs="TH Niramit AS"/>
          <w:b/>
          <w:bCs/>
          <w:color w:val="000000"/>
          <w:sz w:val="30"/>
          <w:szCs w:val="30"/>
        </w:rPr>
      </w:pPr>
      <w:r w:rsidRPr="00C7720C">
        <w:rPr>
          <w:rFonts w:ascii="TH Niramit AS" w:hAnsi="TH Niramit AS" w:cs="TH Niramit AS" w:hint="cs"/>
          <w:b/>
          <w:bCs/>
          <w:color w:val="000000"/>
          <w:sz w:val="30"/>
          <w:szCs w:val="30"/>
          <w:cs/>
        </w:rPr>
        <w:tab/>
      </w:r>
      <w:r w:rsidR="00951C01">
        <w:rPr>
          <w:rFonts w:ascii="TH Niramit AS" w:hAnsi="TH Niramit AS" w:cs="TH Niramit AS"/>
          <w:color w:val="000000"/>
          <w:sz w:val="30"/>
          <w:szCs w:val="30"/>
          <w:cs/>
        </w:rPr>
        <w:t>องค์ความรู้ต่าง ๆ เกี่ยวกับพื้นฐาน รูปแบบ และระบบการบริหารจัดการแข่งขันกีฬาฟุตบอล การเตรียมระบบสื่อสารมวลชน โครงสร้างการบริหาร การจัดการทรัพยากร การคัดเลือกบุคลากร การพัฒนาบุคลากร การจัดระบบสมาชิก การเงิน กฎหมายที่เกี่ยวข้องกับการดำเนินงานของสโมสร การประกันภัยบุคลากร การจัดหารรายได้ทั้งด้านการจัดการกีฬาฟุตบอล ผู้สนับสนุน และการประยุกต์ใช้การสื่อสารการตลาดแบบบูรณาการมาเป็นเครื่องมือในการจัดการ</w:t>
      </w:r>
    </w:p>
    <w:p w:rsidR="00951C01" w:rsidRDefault="00951C01" w:rsidP="00951C01">
      <w:pPr>
        <w:jc w:val="both"/>
        <w:rPr>
          <w:rFonts w:ascii="TH Niramit AS" w:hAnsi="TH Niramit AS" w:cs="TH Niramit AS"/>
          <w:color w:val="000000"/>
          <w:sz w:val="30"/>
          <w:szCs w:val="30"/>
        </w:rPr>
      </w:pPr>
      <w:r>
        <w:rPr>
          <w:rFonts w:ascii="TH Niramit AS" w:hAnsi="TH Niramit AS" w:cs="TH Niramit AS"/>
          <w:color w:val="000000"/>
          <w:sz w:val="30"/>
          <w:szCs w:val="30"/>
          <w:cs/>
        </w:rPr>
        <w:tab/>
      </w:r>
      <w:r>
        <w:rPr>
          <w:rFonts w:ascii="TH Niramit AS" w:hAnsi="TH Niramit AS" w:cs="TH Niramit AS"/>
          <w:color w:val="000000"/>
          <w:sz w:val="30"/>
          <w:szCs w:val="30"/>
        </w:rPr>
        <w:t>Body  of  knowledge  relating  with  football  sport  basis,  form  and  competition management,  preparation  of  mass  media  system,  management  structure,  resource management,  personnel  selection,  personnel  development,  member  system  arrangement, financial law related with operation of the club, personnel insurance, providing of income for football  sport  management,  sponsors  and  application  of  integrated  marketing communication, to be tools for management.</w:t>
      </w:r>
    </w:p>
    <w:p w:rsidR="007E5124" w:rsidRDefault="007E5124" w:rsidP="00951C01">
      <w:pPr>
        <w:jc w:val="thaiDistribute"/>
        <w:rPr>
          <w:rFonts w:ascii="TH Niramit AS" w:eastAsia="BrowalliaNew" w:hAnsi="TH Niramit AS" w:cs="TH Niramit AS"/>
          <w:color w:val="000000"/>
          <w:sz w:val="20"/>
          <w:szCs w:val="20"/>
        </w:rPr>
      </w:pPr>
    </w:p>
    <w:p w:rsidR="007E5124" w:rsidRPr="00C7720C" w:rsidRDefault="007E5124" w:rsidP="00951C01">
      <w:pPr>
        <w:jc w:val="thaiDistribute"/>
        <w:rPr>
          <w:rFonts w:ascii="TH Niramit AS" w:eastAsia="BrowalliaNew" w:hAnsi="TH Niramit AS" w:cs="TH Niramit AS"/>
          <w:color w:val="000000"/>
          <w:sz w:val="20"/>
          <w:szCs w:val="20"/>
        </w:rPr>
      </w:pPr>
    </w:p>
    <w:p w:rsidR="007E5124" w:rsidRPr="00C7720C" w:rsidRDefault="007E5124" w:rsidP="007E5124">
      <w:pPr>
        <w:autoSpaceDE w:val="0"/>
        <w:autoSpaceDN w:val="0"/>
        <w:adjustRightInd w:val="0"/>
        <w:spacing w:line="340" w:lineRule="exact"/>
        <w:rPr>
          <w:rFonts w:ascii="TH Niramit AS" w:eastAsia="BrowalliaNew-Bold" w:hAnsi="TH Niramit AS" w:cs="TH Niramit AS"/>
          <w:b/>
          <w:bCs/>
          <w:sz w:val="30"/>
          <w:szCs w:val="30"/>
        </w:rPr>
      </w:pPr>
      <w:r w:rsidRPr="00C7720C">
        <w:rPr>
          <w:rFonts w:ascii="TH Niramit AS" w:eastAsia="BrowalliaNew-Bold" w:hAnsi="TH Niramit AS" w:cs="TH Niramit AS"/>
          <w:b/>
          <w:bCs/>
          <w:sz w:val="30"/>
          <w:szCs w:val="30"/>
          <w:cs/>
        </w:rPr>
        <w:t>๒. จำนวนชั่วโมงที่ใช้ต่อภาคการศึกษา</w:t>
      </w:r>
    </w:p>
    <w:p w:rsidR="007E5124" w:rsidRPr="00C7720C" w:rsidRDefault="007E5124" w:rsidP="007E5124">
      <w:pPr>
        <w:autoSpaceDE w:val="0"/>
        <w:autoSpaceDN w:val="0"/>
        <w:adjustRightInd w:val="0"/>
        <w:spacing w:line="340" w:lineRule="exact"/>
        <w:rPr>
          <w:rFonts w:ascii="TH Niramit AS" w:eastAsia="BrowalliaNew-Bold" w:hAnsi="TH Niramit AS" w:cs="TH Niramit AS"/>
          <w:b/>
          <w:bCs/>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085"/>
        <w:gridCol w:w="2955"/>
        <w:gridCol w:w="2685"/>
      </w:tblGrid>
      <w:tr w:rsidR="007E5124" w:rsidRPr="00C7720C" w:rsidTr="00951C01">
        <w:tc>
          <w:tcPr>
            <w:tcW w:w="2448" w:type="dxa"/>
            <w:shd w:val="clear" w:color="auto" w:fill="auto"/>
          </w:tcPr>
          <w:p w:rsidR="007E5124" w:rsidRPr="00C7720C" w:rsidRDefault="007E5124" w:rsidP="00951C01">
            <w:pPr>
              <w:autoSpaceDE w:val="0"/>
              <w:autoSpaceDN w:val="0"/>
              <w:adjustRightInd w:val="0"/>
              <w:spacing w:line="340" w:lineRule="exact"/>
              <w:jc w:val="center"/>
              <w:rPr>
                <w:rFonts w:ascii="TH Niramit AS" w:eastAsia="BrowalliaNew" w:hAnsi="TH Niramit AS" w:cs="TH Niramit AS"/>
                <w:b/>
                <w:bCs/>
                <w:sz w:val="28"/>
              </w:rPr>
            </w:pPr>
            <w:r w:rsidRPr="00C7720C">
              <w:rPr>
                <w:rFonts w:ascii="TH Niramit AS" w:eastAsia="BrowalliaNew" w:hAnsi="TH Niramit AS" w:cs="TH Niramit AS"/>
                <w:b/>
                <w:bCs/>
                <w:sz w:val="28"/>
                <w:cs/>
              </w:rPr>
              <w:t>บรรยาย</w:t>
            </w:r>
          </w:p>
          <w:p w:rsidR="007E5124" w:rsidRPr="00C7720C" w:rsidRDefault="007E5124" w:rsidP="00951C01">
            <w:pPr>
              <w:autoSpaceDE w:val="0"/>
              <w:autoSpaceDN w:val="0"/>
              <w:adjustRightInd w:val="0"/>
              <w:spacing w:line="340" w:lineRule="exact"/>
              <w:jc w:val="center"/>
              <w:rPr>
                <w:rFonts w:ascii="TH Niramit AS" w:eastAsia="BrowalliaNew" w:hAnsi="TH Niramit AS" w:cs="TH Niramit AS"/>
                <w:b/>
                <w:bCs/>
                <w:sz w:val="28"/>
              </w:rPr>
            </w:pPr>
            <w:r w:rsidRPr="00C7720C">
              <w:rPr>
                <w:rFonts w:ascii="TH Niramit AS" w:eastAsia="BrowalliaNew" w:hAnsi="TH Niramit AS" w:cs="TH Niramit AS"/>
                <w:b/>
                <w:bCs/>
                <w:sz w:val="28"/>
                <w:cs/>
              </w:rPr>
              <w:t>(ชั่วโมง)</w:t>
            </w:r>
          </w:p>
        </w:tc>
        <w:tc>
          <w:tcPr>
            <w:tcW w:w="2085" w:type="dxa"/>
            <w:shd w:val="clear" w:color="auto" w:fill="auto"/>
          </w:tcPr>
          <w:p w:rsidR="007E5124" w:rsidRPr="00C7720C" w:rsidRDefault="007E5124" w:rsidP="00951C01">
            <w:pPr>
              <w:autoSpaceDE w:val="0"/>
              <w:autoSpaceDN w:val="0"/>
              <w:adjustRightInd w:val="0"/>
              <w:spacing w:line="340" w:lineRule="exact"/>
              <w:jc w:val="center"/>
              <w:rPr>
                <w:rFonts w:ascii="TH Niramit AS" w:eastAsia="BrowalliaNew" w:hAnsi="TH Niramit AS" w:cs="TH Niramit AS"/>
                <w:b/>
                <w:bCs/>
                <w:sz w:val="28"/>
              </w:rPr>
            </w:pPr>
            <w:r w:rsidRPr="00C7720C">
              <w:rPr>
                <w:rFonts w:ascii="TH Niramit AS" w:eastAsia="BrowalliaNew" w:hAnsi="TH Niramit AS" w:cs="TH Niramit AS"/>
                <w:b/>
                <w:bCs/>
                <w:sz w:val="28"/>
                <w:cs/>
              </w:rPr>
              <w:t>สอนเสริม</w:t>
            </w:r>
          </w:p>
          <w:p w:rsidR="007E5124" w:rsidRPr="00C7720C" w:rsidRDefault="007E5124" w:rsidP="00951C01">
            <w:pPr>
              <w:autoSpaceDE w:val="0"/>
              <w:autoSpaceDN w:val="0"/>
              <w:adjustRightInd w:val="0"/>
              <w:spacing w:line="340" w:lineRule="exact"/>
              <w:jc w:val="center"/>
              <w:rPr>
                <w:rFonts w:ascii="TH Niramit AS" w:eastAsia="BrowalliaNew" w:hAnsi="TH Niramit AS" w:cs="TH Niramit AS"/>
                <w:b/>
                <w:bCs/>
                <w:sz w:val="28"/>
              </w:rPr>
            </w:pPr>
            <w:r w:rsidRPr="00C7720C">
              <w:rPr>
                <w:rFonts w:ascii="TH Niramit AS" w:eastAsia="BrowalliaNew" w:hAnsi="TH Niramit AS" w:cs="TH Niramit AS"/>
                <w:b/>
                <w:bCs/>
                <w:sz w:val="28"/>
                <w:cs/>
              </w:rPr>
              <w:t>(ชั่วโมง)</w:t>
            </w:r>
          </w:p>
        </w:tc>
        <w:tc>
          <w:tcPr>
            <w:tcW w:w="2955" w:type="dxa"/>
            <w:shd w:val="clear" w:color="auto" w:fill="auto"/>
          </w:tcPr>
          <w:p w:rsidR="007E5124" w:rsidRPr="00C7720C" w:rsidRDefault="007E5124" w:rsidP="00951C01">
            <w:pPr>
              <w:autoSpaceDE w:val="0"/>
              <w:autoSpaceDN w:val="0"/>
              <w:adjustRightInd w:val="0"/>
              <w:spacing w:line="340" w:lineRule="exact"/>
              <w:jc w:val="center"/>
              <w:rPr>
                <w:rFonts w:ascii="TH Niramit AS" w:eastAsia="BrowalliaNew" w:hAnsi="TH Niramit AS" w:cs="TH Niramit AS"/>
                <w:b/>
                <w:bCs/>
                <w:sz w:val="28"/>
              </w:rPr>
            </w:pPr>
            <w:r w:rsidRPr="00C7720C">
              <w:rPr>
                <w:rFonts w:ascii="TH Niramit AS" w:eastAsia="BrowalliaNew" w:hAnsi="TH Niramit AS" w:cs="TH Niramit AS"/>
                <w:b/>
                <w:bCs/>
                <w:sz w:val="28"/>
                <w:cs/>
              </w:rPr>
              <w:t>การฝึกปฏิบัติ/งาน</w:t>
            </w:r>
          </w:p>
          <w:p w:rsidR="007E5124" w:rsidRPr="00C7720C" w:rsidRDefault="007E5124" w:rsidP="00951C01">
            <w:pPr>
              <w:autoSpaceDE w:val="0"/>
              <w:autoSpaceDN w:val="0"/>
              <w:adjustRightInd w:val="0"/>
              <w:spacing w:line="340" w:lineRule="exact"/>
              <w:jc w:val="center"/>
              <w:rPr>
                <w:rFonts w:ascii="TH Niramit AS" w:eastAsia="BrowalliaNew" w:hAnsi="TH Niramit AS" w:cs="TH Niramit AS"/>
                <w:b/>
                <w:bCs/>
                <w:sz w:val="28"/>
                <w:cs/>
              </w:rPr>
            </w:pPr>
            <w:r w:rsidRPr="00C7720C">
              <w:rPr>
                <w:rFonts w:ascii="TH Niramit AS" w:eastAsia="BrowalliaNew" w:hAnsi="TH Niramit AS" w:cs="TH Niramit AS"/>
                <w:b/>
                <w:bCs/>
                <w:sz w:val="28"/>
                <w:cs/>
              </w:rPr>
              <w:t>ภาคสนาม/การฝึกงาน(ชั่วโมง)</w:t>
            </w:r>
          </w:p>
        </w:tc>
        <w:tc>
          <w:tcPr>
            <w:tcW w:w="2685" w:type="dxa"/>
            <w:shd w:val="clear" w:color="auto" w:fill="auto"/>
          </w:tcPr>
          <w:p w:rsidR="007E5124" w:rsidRPr="00C7720C" w:rsidRDefault="007E5124" w:rsidP="00951C01">
            <w:pPr>
              <w:autoSpaceDE w:val="0"/>
              <w:autoSpaceDN w:val="0"/>
              <w:adjustRightInd w:val="0"/>
              <w:spacing w:line="340" w:lineRule="exact"/>
              <w:jc w:val="center"/>
              <w:rPr>
                <w:rFonts w:ascii="TH Niramit AS" w:eastAsia="BrowalliaNew" w:hAnsi="TH Niramit AS" w:cs="TH Niramit AS"/>
                <w:b/>
                <w:bCs/>
                <w:sz w:val="28"/>
              </w:rPr>
            </w:pPr>
            <w:r w:rsidRPr="00C7720C">
              <w:rPr>
                <w:rFonts w:ascii="TH Niramit AS" w:eastAsia="BrowalliaNew" w:hAnsi="TH Niramit AS" w:cs="TH Niramit AS"/>
                <w:b/>
                <w:bCs/>
                <w:sz w:val="28"/>
                <w:cs/>
              </w:rPr>
              <w:t>การศึกษาด้วยตนเอง</w:t>
            </w:r>
          </w:p>
          <w:p w:rsidR="007E5124" w:rsidRPr="00C7720C" w:rsidRDefault="007E5124" w:rsidP="00951C01">
            <w:pPr>
              <w:autoSpaceDE w:val="0"/>
              <w:autoSpaceDN w:val="0"/>
              <w:adjustRightInd w:val="0"/>
              <w:spacing w:line="340" w:lineRule="exact"/>
              <w:jc w:val="center"/>
              <w:rPr>
                <w:rFonts w:ascii="TH Niramit AS" w:eastAsia="BrowalliaNew" w:hAnsi="TH Niramit AS" w:cs="TH Niramit AS"/>
                <w:b/>
                <w:bCs/>
                <w:sz w:val="28"/>
              </w:rPr>
            </w:pPr>
            <w:r w:rsidRPr="00C7720C">
              <w:rPr>
                <w:rFonts w:ascii="TH Niramit AS" w:eastAsia="BrowalliaNew" w:hAnsi="TH Niramit AS" w:cs="TH Niramit AS"/>
                <w:b/>
                <w:bCs/>
                <w:sz w:val="28"/>
                <w:cs/>
              </w:rPr>
              <w:t>(ชั่วโมง)</w:t>
            </w:r>
          </w:p>
        </w:tc>
      </w:tr>
      <w:tr w:rsidR="007E5124" w:rsidRPr="00C7720C" w:rsidTr="00951C01">
        <w:tc>
          <w:tcPr>
            <w:tcW w:w="2448" w:type="dxa"/>
            <w:shd w:val="clear" w:color="auto" w:fill="auto"/>
          </w:tcPr>
          <w:p w:rsidR="007E5124" w:rsidRDefault="007E5124" w:rsidP="00951C01">
            <w:pPr>
              <w:autoSpaceDE w:val="0"/>
              <w:autoSpaceDN w:val="0"/>
              <w:adjustRightInd w:val="0"/>
              <w:spacing w:line="340" w:lineRule="exact"/>
              <w:jc w:val="center"/>
              <w:rPr>
                <w:rFonts w:ascii="TH Niramit AS" w:eastAsia="BrowalliaNew" w:hAnsi="TH Niramit AS" w:cs="TH Niramit AS"/>
                <w:sz w:val="28"/>
              </w:rPr>
            </w:pPr>
            <w:r>
              <w:rPr>
                <w:rFonts w:ascii="TH Niramit AS" w:eastAsia="BrowalliaNew" w:hAnsi="TH Niramit AS" w:cs="TH Niramit AS"/>
                <w:sz w:val="28"/>
                <w:cs/>
              </w:rPr>
              <w:t>๓ ชั่วโมงต่อสัปดาห์ หรือ</w:t>
            </w:r>
          </w:p>
          <w:p w:rsidR="007E5124" w:rsidRPr="00951C01" w:rsidRDefault="007E5124" w:rsidP="00951C01">
            <w:pPr>
              <w:pStyle w:val="ListParagraph"/>
              <w:numPr>
                <w:ilvl w:val="0"/>
                <w:numId w:val="26"/>
              </w:numPr>
              <w:autoSpaceDE w:val="0"/>
              <w:autoSpaceDN w:val="0"/>
              <w:adjustRightInd w:val="0"/>
              <w:spacing w:line="340" w:lineRule="exact"/>
              <w:ind w:left="284" w:hanging="426"/>
              <w:jc w:val="center"/>
              <w:rPr>
                <w:rFonts w:ascii="TH Niramit AS" w:eastAsia="BrowalliaNew" w:hAnsi="TH Niramit AS" w:cs="TH Niramit AS"/>
                <w:sz w:val="28"/>
              </w:rPr>
            </w:pPr>
            <w:r w:rsidRPr="00951C01">
              <w:rPr>
                <w:rFonts w:ascii="TH Niramit AS" w:eastAsia="BrowalliaNew" w:hAnsi="TH Niramit AS" w:cs="TH Niramit AS"/>
                <w:sz w:val="28"/>
                <w:cs/>
              </w:rPr>
              <w:lastRenderedPageBreak/>
              <w:t>ชั่วโมงต่อภาคเรียน</w:t>
            </w:r>
          </w:p>
        </w:tc>
        <w:tc>
          <w:tcPr>
            <w:tcW w:w="2085" w:type="dxa"/>
            <w:shd w:val="clear" w:color="auto" w:fill="auto"/>
          </w:tcPr>
          <w:p w:rsidR="007E5124" w:rsidRDefault="007E5124" w:rsidP="00951C01">
            <w:pPr>
              <w:autoSpaceDE w:val="0"/>
              <w:autoSpaceDN w:val="0"/>
              <w:adjustRightInd w:val="0"/>
              <w:spacing w:line="340" w:lineRule="exact"/>
              <w:jc w:val="center"/>
              <w:rPr>
                <w:rFonts w:ascii="TH Niramit AS" w:eastAsia="BrowalliaNew" w:hAnsi="TH Niramit AS" w:cs="TH Niramit AS"/>
                <w:sz w:val="28"/>
              </w:rPr>
            </w:pPr>
            <w:r>
              <w:rPr>
                <w:rFonts w:ascii="TH Niramit AS" w:eastAsia="BrowalliaNew" w:hAnsi="TH Niramit AS" w:cs="TH Niramit AS"/>
                <w:sz w:val="28"/>
                <w:cs/>
              </w:rPr>
              <w:lastRenderedPageBreak/>
              <w:t>ตามความต้องการของ</w:t>
            </w:r>
            <w:r>
              <w:rPr>
                <w:rFonts w:ascii="TH Niramit AS" w:eastAsia="BrowalliaNew" w:hAnsi="TH Niramit AS" w:cs="TH Niramit AS"/>
                <w:sz w:val="28"/>
                <w:cs/>
              </w:rPr>
              <w:lastRenderedPageBreak/>
              <w:t>นักศึกษา</w:t>
            </w:r>
          </w:p>
        </w:tc>
        <w:tc>
          <w:tcPr>
            <w:tcW w:w="2955" w:type="dxa"/>
            <w:shd w:val="clear" w:color="auto" w:fill="auto"/>
          </w:tcPr>
          <w:p w:rsidR="007E5124" w:rsidRPr="00951C01" w:rsidRDefault="00951C01" w:rsidP="00951C01">
            <w:pPr>
              <w:autoSpaceDE w:val="0"/>
              <w:autoSpaceDN w:val="0"/>
              <w:adjustRightInd w:val="0"/>
              <w:spacing w:line="340" w:lineRule="exact"/>
              <w:jc w:val="center"/>
              <w:rPr>
                <w:rFonts w:ascii="TH Niramit AS" w:eastAsia="BrowalliaNew" w:hAnsi="TH Niramit AS" w:cs="TH Niramit AS"/>
                <w:sz w:val="28"/>
              </w:rPr>
            </w:pPr>
            <w:r>
              <w:rPr>
                <w:rFonts w:ascii="TH Niramit AS" w:eastAsia="BrowalliaNew" w:hAnsi="TH Niramit AS" w:cs="TH Niramit AS" w:hint="cs"/>
                <w:sz w:val="28"/>
                <w:cs/>
              </w:rPr>
              <w:lastRenderedPageBreak/>
              <w:t>-</w:t>
            </w:r>
            <w:r w:rsidR="007E5124" w:rsidRPr="00951C01">
              <w:rPr>
                <w:rFonts w:ascii="TH Niramit AS" w:eastAsia="BrowalliaNew" w:hAnsi="TH Niramit AS" w:cs="TH Niramit AS"/>
                <w:sz w:val="28"/>
                <w:cs/>
              </w:rPr>
              <w:t>ไม่มี -</w:t>
            </w:r>
          </w:p>
        </w:tc>
        <w:tc>
          <w:tcPr>
            <w:tcW w:w="2685" w:type="dxa"/>
            <w:shd w:val="clear" w:color="auto" w:fill="auto"/>
          </w:tcPr>
          <w:p w:rsidR="007E5124" w:rsidRDefault="00951C01" w:rsidP="00951C01">
            <w:pPr>
              <w:autoSpaceDE w:val="0"/>
              <w:autoSpaceDN w:val="0"/>
              <w:adjustRightInd w:val="0"/>
              <w:spacing w:line="340" w:lineRule="exact"/>
              <w:jc w:val="center"/>
              <w:rPr>
                <w:rFonts w:ascii="TH Niramit AS" w:eastAsia="BrowalliaNew" w:hAnsi="TH Niramit AS" w:cs="TH Niramit AS"/>
                <w:sz w:val="28"/>
              </w:rPr>
            </w:pPr>
            <w:r>
              <w:rPr>
                <w:rFonts w:ascii="TH Niramit AS" w:eastAsia="BrowalliaNew" w:hAnsi="TH Niramit AS" w:cs="TH Niramit AS"/>
                <w:sz w:val="28"/>
                <w:cs/>
              </w:rPr>
              <w:t xml:space="preserve">จำนวน </w:t>
            </w:r>
            <w:r>
              <w:rPr>
                <w:rFonts w:ascii="TH Niramit AS" w:eastAsia="BrowalliaNew" w:hAnsi="TH Niramit AS" w:cs="TH Niramit AS" w:hint="cs"/>
                <w:sz w:val="28"/>
                <w:cs/>
              </w:rPr>
              <w:t>๙๐</w:t>
            </w:r>
            <w:r w:rsidR="007E5124">
              <w:rPr>
                <w:rFonts w:ascii="TH Niramit AS" w:eastAsia="BrowalliaNew" w:hAnsi="TH Niramit AS" w:cs="TH Niramit AS"/>
                <w:sz w:val="28"/>
                <w:cs/>
              </w:rPr>
              <w:t xml:space="preserve"> ชั่วโมง ต่อภาคเรียน</w:t>
            </w:r>
          </w:p>
          <w:p w:rsidR="007E5124" w:rsidRDefault="007E5124" w:rsidP="00951C01">
            <w:pPr>
              <w:autoSpaceDE w:val="0"/>
              <w:autoSpaceDN w:val="0"/>
              <w:adjustRightInd w:val="0"/>
              <w:spacing w:line="340" w:lineRule="exact"/>
              <w:jc w:val="center"/>
              <w:rPr>
                <w:rFonts w:ascii="TH Niramit AS" w:eastAsia="BrowalliaNew" w:hAnsi="TH Niramit AS" w:cs="TH Niramit AS"/>
                <w:sz w:val="28"/>
              </w:rPr>
            </w:pPr>
          </w:p>
        </w:tc>
      </w:tr>
    </w:tbl>
    <w:p w:rsidR="007E5124" w:rsidRPr="00C7720C" w:rsidRDefault="007E5124" w:rsidP="007E5124">
      <w:pPr>
        <w:autoSpaceDE w:val="0"/>
        <w:autoSpaceDN w:val="0"/>
        <w:adjustRightInd w:val="0"/>
        <w:spacing w:line="340" w:lineRule="exact"/>
        <w:rPr>
          <w:rFonts w:ascii="TH Niramit AS" w:eastAsia="BrowalliaNew-Bold" w:hAnsi="TH Niramit AS" w:cs="TH Niramit AS"/>
          <w:b/>
          <w:bCs/>
          <w:sz w:val="30"/>
          <w:szCs w:val="30"/>
        </w:rPr>
      </w:pPr>
    </w:p>
    <w:p w:rsidR="007E5124" w:rsidRPr="00C7720C" w:rsidRDefault="007E5124" w:rsidP="007E5124">
      <w:pPr>
        <w:autoSpaceDE w:val="0"/>
        <w:autoSpaceDN w:val="0"/>
        <w:adjustRightInd w:val="0"/>
        <w:spacing w:line="340" w:lineRule="exact"/>
        <w:rPr>
          <w:rFonts w:ascii="TH Niramit AS" w:eastAsia="BrowalliaNew-Bold" w:hAnsi="TH Niramit AS" w:cs="TH Niramit AS"/>
          <w:b/>
          <w:bCs/>
          <w:sz w:val="30"/>
          <w:szCs w:val="30"/>
        </w:rPr>
      </w:pPr>
      <w:r w:rsidRPr="00C7720C">
        <w:rPr>
          <w:rFonts w:ascii="TH Niramit AS" w:eastAsia="BrowalliaNew-Bold" w:hAnsi="TH Niramit AS" w:cs="TH Niramit AS"/>
          <w:b/>
          <w:bCs/>
          <w:sz w:val="30"/>
          <w:szCs w:val="30"/>
          <w:cs/>
        </w:rPr>
        <w:t>๓. จำนวนชั่วโมงต่อสัปดาห์ที่อาจารย์ให้คำปรึกษาและแนะนำทางวิชาการแก่นักศึกษาเป็นรายบุคคล</w:t>
      </w:r>
    </w:p>
    <w:p w:rsidR="007E5124" w:rsidRPr="00C7720C" w:rsidRDefault="007E5124" w:rsidP="007E5124">
      <w:pPr>
        <w:autoSpaceDE w:val="0"/>
        <w:autoSpaceDN w:val="0"/>
        <w:adjustRightInd w:val="0"/>
        <w:spacing w:line="360" w:lineRule="exact"/>
        <w:rPr>
          <w:rFonts w:ascii="TH Niramit AS" w:eastAsia="BrowalliaNew" w:hAnsi="TH Niramit AS" w:cs="TH Niramit AS"/>
          <w:sz w:val="30"/>
          <w:szCs w:val="30"/>
          <w:cs/>
        </w:rPr>
      </w:pPr>
      <w:r w:rsidRPr="00C7720C">
        <w:rPr>
          <w:rFonts w:ascii="TH Niramit AS" w:eastAsia="BrowalliaNew" w:hAnsi="TH Niramit AS" w:cs="TH Niramit AS"/>
          <w:sz w:val="30"/>
          <w:szCs w:val="30"/>
        </w:rPr>
        <w:tab/>
      </w:r>
      <w:r w:rsidRPr="00C7720C">
        <w:rPr>
          <w:rFonts w:ascii="TH Niramit AS" w:eastAsia="BrowalliaNew" w:hAnsi="TH Niramit AS" w:cs="TH Niramit AS"/>
          <w:sz w:val="30"/>
          <w:szCs w:val="30"/>
          <w:cs/>
        </w:rPr>
        <w:t xml:space="preserve">(ผู้รับผิดชอบรายวิชาโปรดระบุข้อมูล   ตัวอย่างเช่น  </w:t>
      </w:r>
      <w:r w:rsidRPr="00C7720C">
        <w:rPr>
          <w:rFonts w:ascii="TH Niramit AS" w:eastAsia="BrowalliaNew" w:hAnsi="TH Niramit AS" w:cs="TH Niramit AS"/>
          <w:i/>
          <w:iCs/>
          <w:sz w:val="30"/>
          <w:szCs w:val="30"/>
          <w:cs/>
        </w:rPr>
        <w:t>๑ ชั่วโมง / สัปดาห์</w:t>
      </w:r>
      <w:r w:rsidRPr="00C7720C">
        <w:rPr>
          <w:rFonts w:ascii="TH Niramit AS" w:eastAsia="BrowalliaNew" w:hAnsi="TH Niramit AS" w:cs="TH Niramit AS"/>
          <w:sz w:val="30"/>
          <w:szCs w:val="30"/>
          <w:cs/>
        </w:rPr>
        <w:t>)</w:t>
      </w:r>
    </w:p>
    <w:p w:rsidR="007E5124" w:rsidRPr="001F715E" w:rsidRDefault="007E5124" w:rsidP="007E5124">
      <w:pPr>
        <w:autoSpaceDE w:val="0"/>
        <w:autoSpaceDN w:val="0"/>
        <w:adjustRightInd w:val="0"/>
        <w:spacing w:line="360" w:lineRule="exact"/>
        <w:rPr>
          <w:rFonts w:ascii="TH Niramit AS" w:eastAsia="BrowalliaNew" w:hAnsi="TH Niramit AS" w:cs="TH Niramit AS"/>
          <w:sz w:val="30"/>
          <w:szCs w:val="30"/>
        </w:rPr>
      </w:pPr>
      <w:r w:rsidRPr="00C7720C">
        <w:rPr>
          <w:rFonts w:ascii="TH Niramit AS" w:eastAsia="BrowalliaNew" w:hAnsi="TH Niramit AS" w:cs="TH Niramit AS"/>
          <w:sz w:val="30"/>
          <w:szCs w:val="30"/>
        </w:rPr>
        <w:tab/>
      </w:r>
      <w:r w:rsidRPr="001F715E">
        <w:rPr>
          <w:rFonts w:ascii="TH Niramit AS" w:eastAsia="BrowalliaNew" w:hAnsi="TH Niramit AS" w:cs="TH Niramit AS"/>
          <w:sz w:val="30"/>
          <w:szCs w:val="30"/>
          <w:cs/>
        </w:rPr>
        <w:t>๓.๑ ปรึกษาด้วยตนเองที่ห้องพักอาจารย์ผู้สอน  ห้อง ....๔๒..... ชั้น ....๔... อาคาร ......๓๗...... นวัตกรรมและการจัดการ</w:t>
      </w:r>
    </w:p>
    <w:p w:rsidR="007E5124" w:rsidRPr="001F715E" w:rsidRDefault="007E5124" w:rsidP="007E5124">
      <w:pPr>
        <w:autoSpaceDE w:val="0"/>
        <w:autoSpaceDN w:val="0"/>
        <w:adjustRightInd w:val="0"/>
        <w:spacing w:line="360" w:lineRule="exact"/>
        <w:rPr>
          <w:rFonts w:ascii="TH Niramit AS" w:eastAsia="BrowalliaNew" w:hAnsi="TH Niramit AS" w:cs="TH Niramit AS"/>
          <w:sz w:val="30"/>
          <w:szCs w:val="30"/>
        </w:rPr>
      </w:pPr>
      <w:r w:rsidRPr="001F715E">
        <w:rPr>
          <w:rFonts w:ascii="TH Niramit AS" w:eastAsia="BrowalliaNew" w:hAnsi="TH Niramit AS" w:cs="TH Niramit AS"/>
          <w:sz w:val="30"/>
          <w:szCs w:val="30"/>
          <w:cs/>
        </w:rPr>
        <w:tab/>
        <w:t>๓.๒ ปรึกษาผ่านโทรศัพท</w:t>
      </w:r>
      <w:r w:rsidR="00951C01">
        <w:rPr>
          <w:rFonts w:ascii="TH Niramit AS" w:eastAsia="BrowalliaNew" w:hAnsi="TH Niramit AS" w:cs="TH Niramit AS"/>
          <w:sz w:val="30"/>
          <w:szCs w:val="30"/>
          <w:cs/>
        </w:rPr>
        <w:t>์ที่ทำงาน / มือถือ  หมายเลข ๐๘</w:t>
      </w:r>
      <w:r w:rsidR="00951C01">
        <w:rPr>
          <w:rFonts w:ascii="TH Niramit AS" w:eastAsia="BrowalliaNew" w:hAnsi="TH Niramit AS" w:cs="TH Niramit AS" w:hint="cs"/>
          <w:sz w:val="30"/>
          <w:szCs w:val="30"/>
          <w:cs/>
        </w:rPr>
        <w:t>๙-๔๘๘-๐๗๙๗</w:t>
      </w:r>
    </w:p>
    <w:p w:rsidR="007E5124" w:rsidRPr="001F715E" w:rsidRDefault="007E5124" w:rsidP="007E5124">
      <w:pPr>
        <w:autoSpaceDE w:val="0"/>
        <w:autoSpaceDN w:val="0"/>
        <w:adjustRightInd w:val="0"/>
        <w:spacing w:line="360" w:lineRule="exact"/>
        <w:rPr>
          <w:rFonts w:ascii="TH Niramit AS" w:eastAsia="BrowalliaNew" w:hAnsi="TH Niramit AS" w:cs="TH Niramit AS"/>
          <w:sz w:val="30"/>
          <w:szCs w:val="30"/>
        </w:rPr>
      </w:pPr>
      <w:r w:rsidRPr="001F715E">
        <w:rPr>
          <w:rFonts w:ascii="TH Niramit AS" w:eastAsia="BrowalliaNew" w:hAnsi="TH Niramit AS" w:cs="TH Niramit AS"/>
          <w:sz w:val="30"/>
          <w:szCs w:val="30"/>
          <w:cs/>
        </w:rPr>
        <w:tab/>
        <w:t>๓.๓ ปรึกษาผ่านจดหมายอิเล็กทรอนิกส์ (</w:t>
      </w:r>
      <w:r w:rsidRPr="001F715E">
        <w:rPr>
          <w:rFonts w:ascii="TH Niramit AS" w:eastAsia="BrowalliaNew" w:hAnsi="TH Niramit AS" w:cs="TH Niramit AS"/>
          <w:sz w:val="30"/>
          <w:szCs w:val="30"/>
        </w:rPr>
        <w:t xml:space="preserve">E-Mail) </w:t>
      </w:r>
      <w:r w:rsidR="00951C01">
        <w:rPr>
          <w:rFonts w:ascii="TH Niramit AS" w:eastAsia="BrowalliaNew" w:hAnsi="TH Niramit AS" w:cs="TH Niramit AS"/>
          <w:sz w:val="30"/>
          <w:szCs w:val="30"/>
        </w:rPr>
        <w:t>Archavit.ch</w:t>
      </w:r>
      <w:r w:rsidRPr="001F715E">
        <w:rPr>
          <w:rFonts w:ascii="TH Niramit AS" w:eastAsia="BrowalliaNew" w:hAnsi="TH Niramit AS" w:cs="TH Niramit AS"/>
          <w:sz w:val="30"/>
          <w:szCs w:val="30"/>
        </w:rPr>
        <w:t>@ssru.ac.th</w:t>
      </w:r>
    </w:p>
    <w:p w:rsidR="007E5124" w:rsidRPr="001F715E" w:rsidRDefault="007E5124" w:rsidP="007E5124">
      <w:pPr>
        <w:autoSpaceDE w:val="0"/>
        <w:autoSpaceDN w:val="0"/>
        <w:adjustRightInd w:val="0"/>
        <w:spacing w:line="360" w:lineRule="exact"/>
        <w:rPr>
          <w:rFonts w:ascii="TH Niramit AS" w:eastAsia="BrowalliaNew" w:hAnsi="TH Niramit AS" w:cs="TH Niramit AS"/>
          <w:sz w:val="30"/>
          <w:szCs w:val="30"/>
        </w:rPr>
      </w:pPr>
      <w:r w:rsidRPr="001F715E">
        <w:rPr>
          <w:rFonts w:ascii="TH Niramit AS" w:eastAsia="BrowalliaNew" w:hAnsi="TH Niramit AS" w:cs="TH Niramit AS"/>
          <w:sz w:val="30"/>
          <w:szCs w:val="30"/>
          <w:cs/>
        </w:rPr>
        <w:tab/>
        <w:t>๓.๔ ปรึกษาผ่านเครือข่ายสังคมออนไลน์ (</w:t>
      </w:r>
      <w:r w:rsidR="00951C01">
        <w:rPr>
          <w:rFonts w:ascii="TH Niramit AS" w:eastAsia="BrowalliaNew" w:hAnsi="TH Niramit AS" w:cs="TH Niramit AS"/>
          <w:sz w:val="30"/>
          <w:szCs w:val="30"/>
        </w:rPr>
        <w:t xml:space="preserve">Facebook/Twitter/Line) Line id : </w:t>
      </w:r>
      <w:proofErr w:type="spellStart"/>
      <w:r w:rsidR="00951C01">
        <w:rPr>
          <w:rFonts w:ascii="TH Niramit AS" w:eastAsia="BrowalliaNew" w:hAnsi="TH Niramit AS" w:cs="TH Niramit AS"/>
          <w:sz w:val="30"/>
          <w:szCs w:val="30"/>
        </w:rPr>
        <w:t>Archavit</w:t>
      </w:r>
      <w:proofErr w:type="spellEnd"/>
    </w:p>
    <w:p w:rsidR="007E5124" w:rsidRDefault="007E5124" w:rsidP="007E5124">
      <w:pPr>
        <w:autoSpaceDE w:val="0"/>
        <w:autoSpaceDN w:val="0"/>
        <w:adjustRightInd w:val="0"/>
        <w:spacing w:line="360" w:lineRule="exact"/>
        <w:rPr>
          <w:rFonts w:ascii="TH Niramit AS" w:eastAsia="BrowalliaNew" w:hAnsi="TH Niramit AS" w:cs="TH Niramit AS"/>
          <w:b/>
          <w:bCs/>
          <w:sz w:val="36"/>
          <w:szCs w:val="36"/>
        </w:rPr>
      </w:pPr>
      <w:r w:rsidRPr="001F715E">
        <w:rPr>
          <w:rFonts w:ascii="TH Niramit AS" w:eastAsia="BrowalliaNew" w:hAnsi="TH Niramit AS" w:cs="TH Niramit AS"/>
          <w:sz w:val="30"/>
          <w:szCs w:val="30"/>
          <w:cs/>
        </w:rPr>
        <w:tab/>
        <w:t>๓.๕ ปรึกษาผ่านเครือข่ายคอมพิวเตอร์(</w:t>
      </w:r>
      <w:r w:rsidRPr="001F715E">
        <w:rPr>
          <w:rFonts w:ascii="TH Niramit AS" w:eastAsia="BrowalliaNew" w:hAnsi="TH Niramit AS" w:cs="TH Niramit AS"/>
          <w:sz w:val="30"/>
          <w:szCs w:val="30"/>
        </w:rPr>
        <w:t>Internet/Webboard)...................................................................</w:t>
      </w:r>
    </w:p>
    <w:p w:rsidR="007E5124" w:rsidRPr="00C7720C" w:rsidRDefault="007E5124" w:rsidP="007E5124">
      <w:pPr>
        <w:autoSpaceDE w:val="0"/>
        <w:autoSpaceDN w:val="0"/>
        <w:adjustRightInd w:val="0"/>
        <w:spacing w:line="360" w:lineRule="exact"/>
        <w:rPr>
          <w:rFonts w:ascii="TH Niramit AS" w:eastAsia="BrowalliaNew" w:hAnsi="TH Niramit AS" w:cs="TH Niramit AS"/>
          <w:b/>
          <w:bCs/>
          <w:sz w:val="36"/>
          <w:szCs w:val="36"/>
        </w:rPr>
      </w:pPr>
      <w:r w:rsidRPr="00C7720C">
        <w:rPr>
          <w:rFonts w:ascii="TH Niramit AS" w:eastAsia="BrowalliaNew" w:hAnsi="TH Niramit AS" w:cs="TH Niramit AS"/>
          <w:b/>
          <w:bCs/>
          <w:sz w:val="36"/>
          <w:szCs w:val="36"/>
          <w:cs/>
        </w:rPr>
        <w:t xml:space="preserve"> </w:t>
      </w:r>
    </w:p>
    <w:p w:rsidR="007E5124" w:rsidRPr="00C7720C" w:rsidRDefault="007E5124" w:rsidP="007E5124">
      <w:pPr>
        <w:autoSpaceDE w:val="0"/>
        <w:autoSpaceDN w:val="0"/>
        <w:adjustRightInd w:val="0"/>
        <w:jc w:val="center"/>
        <w:rPr>
          <w:rFonts w:ascii="TH Niramit AS" w:eastAsia="BrowalliaNew" w:hAnsi="TH Niramit AS" w:cs="TH Niramit AS"/>
          <w:b/>
          <w:bCs/>
          <w:sz w:val="36"/>
          <w:szCs w:val="36"/>
        </w:rPr>
      </w:pPr>
      <w:r w:rsidRPr="00C7720C">
        <w:rPr>
          <w:rFonts w:ascii="TH Niramit AS" w:eastAsia="BrowalliaNew" w:hAnsi="TH Niramit AS" w:cs="TH Niramit AS"/>
          <w:b/>
          <w:bCs/>
          <w:sz w:val="36"/>
          <w:szCs w:val="36"/>
          <w:cs/>
        </w:rPr>
        <w:t>หมวดที่ ๔ การพัฒนาผลการเรียนรู้ของนักศึกษา</w:t>
      </w:r>
    </w:p>
    <w:p w:rsidR="007E5124" w:rsidRPr="00C7720C" w:rsidRDefault="007E5124" w:rsidP="007E5124">
      <w:pPr>
        <w:autoSpaceDE w:val="0"/>
        <w:autoSpaceDN w:val="0"/>
        <w:adjustRightInd w:val="0"/>
        <w:spacing w:line="360" w:lineRule="exact"/>
        <w:rPr>
          <w:rFonts w:ascii="TH Niramit AS" w:eastAsia="BrowalliaNew" w:hAnsi="TH Niramit AS" w:cs="TH Niramit AS"/>
          <w:b/>
          <w:bCs/>
          <w:sz w:val="30"/>
          <w:szCs w:val="30"/>
        </w:rPr>
      </w:pPr>
      <w:r w:rsidRPr="00C7720C">
        <w:rPr>
          <w:rFonts w:ascii="TH Niramit AS" w:eastAsia="BrowalliaNew" w:hAnsi="TH Niramit AS" w:cs="TH Niramit AS"/>
          <w:b/>
          <w:bCs/>
          <w:sz w:val="32"/>
          <w:szCs w:val="32"/>
          <w:cs/>
        </w:rPr>
        <w:t>๑.คุณธรรม  จริยธรรม</w:t>
      </w:r>
    </w:p>
    <w:p w:rsidR="007E5124" w:rsidRPr="00C7720C" w:rsidRDefault="007E5124" w:rsidP="007E5124">
      <w:pPr>
        <w:autoSpaceDE w:val="0"/>
        <w:autoSpaceDN w:val="0"/>
        <w:adjustRightInd w:val="0"/>
        <w:spacing w:line="360" w:lineRule="exact"/>
        <w:ind w:firstLine="720"/>
        <w:rPr>
          <w:rFonts w:ascii="TH Niramit AS" w:eastAsia="BrowalliaNew" w:hAnsi="TH Niramit AS" w:cs="TH Niramit AS"/>
          <w:b/>
          <w:bCs/>
          <w:sz w:val="30"/>
          <w:szCs w:val="30"/>
        </w:rPr>
      </w:pPr>
      <w:r w:rsidRPr="00C7720C">
        <w:rPr>
          <w:rFonts w:ascii="TH Niramit AS" w:eastAsia="BrowalliaNew" w:hAnsi="TH Niramit AS" w:cs="TH Niramit AS"/>
          <w:b/>
          <w:bCs/>
          <w:sz w:val="30"/>
          <w:szCs w:val="30"/>
          <w:cs/>
        </w:rPr>
        <w:t>๑.๑   คุณธรรม จริยธรรมที่ต้องพัฒนา</w:t>
      </w:r>
    </w:p>
    <w:p w:rsidR="007E5124" w:rsidRPr="00C7720C" w:rsidRDefault="007E5124" w:rsidP="007E5124">
      <w:pPr>
        <w:autoSpaceDE w:val="0"/>
        <w:autoSpaceDN w:val="0"/>
        <w:adjustRightInd w:val="0"/>
        <w:spacing w:line="360" w:lineRule="exact"/>
        <w:ind w:left="720"/>
        <w:rPr>
          <w:rFonts w:ascii="TH Niramit AS" w:hAnsi="TH Niramit AS" w:cs="TH Niramit AS"/>
          <w:sz w:val="30"/>
          <w:szCs w:val="30"/>
        </w:rPr>
      </w:pPr>
      <w:r w:rsidRPr="00C7720C">
        <w:rPr>
          <w:rFonts w:ascii="TH Niramit AS" w:hAnsi="TH Niramit AS" w:cs="TH Niramit AS"/>
          <w:sz w:val="30"/>
          <w:szCs w:val="30"/>
          <w:cs/>
        </w:rPr>
        <w:t xml:space="preserve"> </w:t>
      </w:r>
      <w:r w:rsidRPr="00C7720C">
        <w:rPr>
          <w:rFonts w:ascii="TH Niramit AS" w:hAnsi="TH Niramit AS" w:cs="TH Niramit AS"/>
          <w:sz w:val="30"/>
          <w:szCs w:val="30"/>
        </w:rPr>
        <w:sym w:font="Wingdings 2" w:char="F09A"/>
      </w:r>
      <w:r w:rsidRPr="00C7720C">
        <w:rPr>
          <w:rFonts w:ascii="TH Niramit AS" w:eastAsia="BrowalliaNew" w:hAnsi="TH Niramit AS" w:cs="TH Niramit AS"/>
          <w:sz w:val="30"/>
          <w:szCs w:val="30"/>
          <w:cs/>
        </w:rPr>
        <w:tab/>
        <w:t xml:space="preserve">(๑)  </w:t>
      </w:r>
      <w:r w:rsidRPr="00D51BA2">
        <w:rPr>
          <w:rFonts w:ascii="TH Niramit AS" w:hAnsi="TH Niramit AS" w:cs="TH Niramit AS"/>
          <w:sz w:val="30"/>
          <w:szCs w:val="30"/>
          <w:cs/>
        </w:rPr>
        <w:t>ตระหนักในคุณค่าและคุณธรรม จริยธรรม เสียสละ และซื่อสัตย์สุจริต</w:t>
      </w:r>
    </w:p>
    <w:p w:rsidR="007E5124" w:rsidRPr="00C7720C" w:rsidRDefault="007E5124" w:rsidP="007E5124">
      <w:pPr>
        <w:autoSpaceDE w:val="0"/>
        <w:autoSpaceDN w:val="0"/>
        <w:adjustRightInd w:val="0"/>
        <w:spacing w:line="360" w:lineRule="exact"/>
        <w:ind w:left="720"/>
        <w:rPr>
          <w:rFonts w:ascii="TH Niramit AS" w:eastAsia="BrowalliaNew" w:hAnsi="TH Niramit AS" w:cs="TH Niramit AS"/>
          <w:sz w:val="30"/>
          <w:szCs w:val="30"/>
        </w:rPr>
      </w:pPr>
      <w:r>
        <w:rPr>
          <w:rFonts w:ascii="TH Niramit AS" w:hAnsi="TH Niramit AS" w:cs="TH Niramit AS" w:hint="cs"/>
          <w:sz w:val="30"/>
          <w:szCs w:val="30"/>
          <w:cs/>
        </w:rPr>
        <w:t xml:space="preserve"> </w:t>
      </w:r>
      <w:r w:rsidRPr="00C7720C">
        <w:rPr>
          <w:rFonts w:ascii="TH Niramit AS" w:hAnsi="TH Niramit AS" w:cs="TH Niramit AS"/>
          <w:sz w:val="30"/>
          <w:szCs w:val="30"/>
        </w:rPr>
        <w:sym w:font="Wingdings 2" w:char="F09A"/>
      </w:r>
      <w:r w:rsidRPr="00C7720C">
        <w:rPr>
          <w:rFonts w:ascii="TH Niramit AS" w:eastAsia="BrowalliaNew" w:hAnsi="TH Niramit AS" w:cs="TH Niramit AS"/>
          <w:sz w:val="30"/>
          <w:szCs w:val="30"/>
          <w:cs/>
        </w:rPr>
        <w:tab/>
        <w:t xml:space="preserve">(๒)  </w:t>
      </w:r>
      <w:r w:rsidRPr="00D51BA2">
        <w:rPr>
          <w:rFonts w:ascii="TH Niramit AS" w:hAnsi="TH Niramit AS" w:cs="TH Niramit AS"/>
          <w:sz w:val="30"/>
          <w:szCs w:val="30"/>
          <w:cs/>
        </w:rPr>
        <w:t>มีวินัย ตรงต่อเวลา และความรับผิดชอบต่อตนเองและสังคม</w:t>
      </w:r>
    </w:p>
    <w:p w:rsidR="007E5124" w:rsidRPr="00C7720C" w:rsidRDefault="007E5124" w:rsidP="007E5124">
      <w:pPr>
        <w:autoSpaceDE w:val="0"/>
        <w:autoSpaceDN w:val="0"/>
        <w:adjustRightInd w:val="0"/>
        <w:spacing w:line="360" w:lineRule="exact"/>
        <w:ind w:firstLine="720"/>
        <w:rPr>
          <w:rFonts w:ascii="TH Niramit AS" w:eastAsia="BrowalliaNew" w:hAnsi="TH Niramit AS" w:cs="TH Niramit AS"/>
          <w:sz w:val="30"/>
          <w:szCs w:val="30"/>
        </w:rPr>
      </w:pPr>
      <w:r w:rsidRPr="00C7720C">
        <w:rPr>
          <w:rFonts w:ascii="TH Niramit AS" w:hAnsi="TH Niramit AS" w:cs="TH Niramit AS"/>
          <w:sz w:val="30"/>
          <w:szCs w:val="30"/>
          <w:cs/>
        </w:rPr>
        <w:t xml:space="preserve"> </w:t>
      </w:r>
      <w:r w:rsidR="00951C01" w:rsidRPr="00C7720C">
        <w:rPr>
          <w:rFonts w:ascii="TH Niramit AS" w:hAnsi="TH Niramit AS" w:cs="TH Niramit AS"/>
          <w:sz w:val="30"/>
          <w:szCs w:val="30"/>
        </w:rPr>
        <w:sym w:font="Wingdings 2" w:char="F098"/>
      </w:r>
      <w:r w:rsidRPr="00C7720C">
        <w:rPr>
          <w:rFonts w:ascii="TH Niramit AS" w:eastAsia="BrowalliaNew" w:hAnsi="TH Niramit AS" w:cs="TH Niramit AS"/>
          <w:sz w:val="30"/>
          <w:szCs w:val="30"/>
          <w:cs/>
        </w:rPr>
        <w:tab/>
        <w:t xml:space="preserve">(๓)  </w:t>
      </w:r>
      <w:r w:rsidRPr="00D51BA2">
        <w:rPr>
          <w:rFonts w:ascii="TH Niramit AS" w:hAnsi="TH Niramit AS" w:cs="TH Niramit AS"/>
          <w:sz w:val="30"/>
          <w:szCs w:val="30"/>
          <w:cs/>
        </w:rPr>
        <w:t>มีภาวะความเป็นผู้นำและผู้ตามที่ดี สามารถวินิจฉัยปัญหาข้อขัดแย้งและลำดับความสำคัญเชิงวิชาการและวิชาชีพอย่างมีเหตุผล</w:t>
      </w:r>
    </w:p>
    <w:p w:rsidR="007E5124" w:rsidRPr="00C7720C" w:rsidRDefault="007E5124" w:rsidP="007E5124">
      <w:pPr>
        <w:autoSpaceDE w:val="0"/>
        <w:autoSpaceDN w:val="0"/>
        <w:adjustRightInd w:val="0"/>
        <w:spacing w:line="360" w:lineRule="exact"/>
        <w:ind w:firstLine="720"/>
        <w:rPr>
          <w:rFonts w:ascii="TH Niramit AS" w:eastAsia="BrowalliaNew" w:hAnsi="TH Niramit AS" w:cs="TH Niramit AS"/>
          <w:sz w:val="30"/>
          <w:szCs w:val="30"/>
        </w:rPr>
      </w:pPr>
      <w:r w:rsidRPr="00C7720C">
        <w:rPr>
          <w:rFonts w:ascii="TH Niramit AS" w:hAnsi="TH Niramit AS" w:cs="TH Niramit AS"/>
          <w:sz w:val="30"/>
          <w:szCs w:val="30"/>
          <w:cs/>
        </w:rPr>
        <w:t xml:space="preserve"> </w:t>
      </w:r>
      <w:r w:rsidRPr="00C7720C">
        <w:rPr>
          <w:rFonts w:ascii="TH Niramit AS" w:hAnsi="TH Niramit AS" w:cs="TH Niramit AS"/>
          <w:sz w:val="30"/>
          <w:szCs w:val="30"/>
        </w:rPr>
        <w:sym w:font="Wingdings 2" w:char="F09A"/>
      </w:r>
      <w:r w:rsidRPr="00C7720C">
        <w:rPr>
          <w:rFonts w:ascii="TH Niramit AS" w:eastAsia="BrowalliaNew" w:hAnsi="TH Niramit AS" w:cs="TH Niramit AS"/>
          <w:sz w:val="30"/>
          <w:szCs w:val="30"/>
          <w:cs/>
        </w:rPr>
        <w:tab/>
        <w:t xml:space="preserve">(๔) </w:t>
      </w:r>
      <w:r>
        <w:rPr>
          <w:rFonts w:ascii="TH Niramit AS" w:eastAsia="BrowalliaNew" w:hAnsi="TH Niramit AS" w:cs="TH Niramit AS" w:hint="cs"/>
          <w:sz w:val="30"/>
          <w:szCs w:val="30"/>
          <w:cs/>
        </w:rPr>
        <w:t xml:space="preserve"> </w:t>
      </w:r>
      <w:r w:rsidRPr="00D51BA2">
        <w:rPr>
          <w:rFonts w:ascii="TH Niramit AS" w:eastAsia="BrowalliaNew" w:hAnsi="TH Niramit AS" w:cs="TH Niramit AS"/>
          <w:sz w:val="30"/>
          <w:szCs w:val="30"/>
          <w:cs/>
        </w:rPr>
        <w:t>เคารพสิทธิรับฟังความคิดเห็นของผู้อื่น รวมทั้งเคารพในคุณค่าและศักดิ์ศรีของความเป็นมนุษย์</w:t>
      </w:r>
    </w:p>
    <w:p w:rsidR="007E5124" w:rsidRPr="00C7720C" w:rsidRDefault="007E5124" w:rsidP="007E5124">
      <w:pPr>
        <w:autoSpaceDE w:val="0"/>
        <w:autoSpaceDN w:val="0"/>
        <w:adjustRightInd w:val="0"/>
        <w:spacing w:line="360" w:lineRule="exact"/>
        <w:ind w:firstLine="720"/>
        <w:rPr>
          <w:rFonts w:ascii="TH Niramit AS" w:eastAsia="BrowalliaNew" w:hAnsi="TH Niramit AS" w:cs="TH Niramit AS"/>
          <w:sz w:val="30"/>
          <w:szCs w:val="30"/>
        </w:rPr>
      </w:pPr>
      <w:r w:rsidRPr="00C7720C">
        <w:rPr>
          <w:rFonts w:ascii="TH Niramit AS" w:hAnsi="TH Niramit AS" w:cs="TH Niramit AS"/>
          <w:sz w:val="30"/>
          <w:szCs w:val="30"/>
          <w:cs/>
        </w:rPr>
        <w:t xml:space="preserve"> </w:t>
      </w:r>
      <w:r w:rsidRPr="00C7720C">
        <w:rPr>
          <w:rFonts w:ascii="TH Niramit AS" w:hAnsi="TH Niramit AS" w:cs="TH Niramit AS"/>
          <w:sz w:val="30"/>
          <w:szCs w:val="30"/>
        </w:rPr>
        <w:sym w:font="Wingdings 2" w:char="F09A"/>
      </w:r>
      <w:r w:rsidRPr="00C7720C">
        <w:rPr>
          <w:rFonts w:ascii="TH Niramit AS" w:eastAsia="BrowalliaNew" w:hAnsi="TH Niramit AS" w:cs="TH Niramit AS"/>
          <w:sz w:val="30"/>
          <w:szCs w:val="30"/>
          <w:cs/>
        </w:rPr>
        <w:tab/>
        <w:t xml:space="preserve">(๕)  </w:t>
      </w:r>
      <w:r w:rsidRPr="00D51BA2">
        <w:rPr>
          <w:rFonts w:ascii="TH Niramit AS" w:hAnsi="TH Niramit AS" w:cs="TH Niramit AS"/>
          <w:sz w:val="30"/>
          <w:szCs w:val="30"/>
          <w:cs/>
        </w:rPr>
        <w:t>เคารพกฎระเบียบและข้อบังคับต่าง ๆ ขององค์กรและสังคม</w:t>
      </w:r>
    </w:p>
    <w:p w:rsidR="007E5124" w:rsidRPr="00AB7AC5" w:rsidRDefault="00951C01" w:rsidP="00AB7AC5">
      <w:pPr>
        <w:autoSpaceDE w:val="0"/>
        <w:autoSpaceDN w:val="0"/>
        <w:adjustRightInd w:val="0"/>
        <w:spacing w:line="360" w:lineRule="exact"/>
        <w:ind w:firstLine="720"/>
        <w:rPr>
          <w:rFonts w:ascii="TH Niramit AS" w:eastAsia="BrowalliaNew" w:hAnsi="TH Niramit AS" w:cs="TH Niramit AS"/>
          <w:sz w:val="30"/>
          <w:szCs w:val="30"/>
        </w:rPr>
      </w:pPr>
      <w:r>
        <w:rPr>
          <w:rFonts w:ascii="TH Niramit AS" w:hAnsi="TH Niramit AS" w:cs="TH Niramit AS"/>
          <w:sz w:val="30"/>
          <w:szCs w:val="30"/>
        </w:rPr>
        <w:t xml:space="preserve"> </w:t>
      </w:r>
      <w:r w:rsidRPr="00C7720C">
        <w:rPr>
          <w:rFonts w:ascii="TH Niramit AS" w:hAnsi="TH Niramit AS" w:cs="TH Niramit AS"/>
          <w:sz w:val="30"/>
          <w:szCs w:val="30"/>
        </w:rPr>
        <w:sym w:font="Wingdings 2" w:char="F09A"/>
      </w:r>
      <w:r w:rsidR="007E5124" w:rsidRPr="00C7720C">
        <w:rPr>
          <w:rFonts w:ascii="TH Niramit AS" w:eastAsia="BrowalliaNew" w:hAnsi="TH Niramit AS" w:cs="TH Niramit AS"/>
          <w:sz w:val="30"/>
          <w:szCs w:val="30"/>
          <w:cs/>
        </w:rPr>
        <w:tab/>
        <w:t xml:space="preserve">(๖)  </w:t>
      </w:r>
      <w:r w:rsidR="007E5124" w:rsidRPr="00D51BA2">
        <w:rPr>
          <w:rFonts w:ascii="TH Niramit AS" w:hAnsi="TH Niramit AS" w:cs="TH Niramit AS"/>
          <w:sz w:val="30"/>
          <w:szCs w:val="30"/>
          <w:cs/>
        </w:rPr>
        <w:t>เคารพและยึดถือปฏิบัติจรรยาบรรณทางวิชาการและวิชาชีพ</w:t>
      </w:r>
    </w:p>
    <w:p w:rsidR="007E5124" w:rsidRPr="00C7720C" w:rsidRDefault="007E5124" w:rsidP="007E5124">
      <w:pPr>
        <w:autoSpaceDE w:val="0"/>
        <w:autoSpaceDN w:val="0"/>
        <w:adjustRightInd w:val="0"/>
        <w:spacing w:line="340" w:lineRule="exact"/>
        <w:ind w:firstLine="720"/>
        <w:rPr>
          <w:rFonts w:ascii="TH Niramit AS" w:eastAsia="BrowalliaNew" w:hAnsi="TH Niramit AS" w:cs="TH Niramit AS"/>
          <w:sz w:val="30"/>
          <w:szCs w:val="30"/>
        </w:rPr>
      </w:pPr>
      <w:r w:rsidRPr="00C7720C">
        <w:rPr>
          <w:rFonts w:ascii="TH Niramit AS" w:eastAsia="BrowalliaNew" w:hAnsi="TH Niramit AS" w:cs="TH Niramit AS"/>
          <w:b/>
          <w:bCs/>
          <w:sz w:val="30"/>
          <w:szCs w:val="30"/>
          <w:cs/>
        </w:rPr>
        <w:t>๑.๒   วิธีการสอน</w:t>
      </w:r>
    </w:p>
    <w:p w:rsidR="007E5124" w:rsidRPr="00C7720C" w:rsidRDefault="007E5124" w:rsidP="00AB7AC5">
      <w:pPr>
        <w:tabs>
          <w:tab w:val="left" w:pos="1276"/>
        </w:tabs>
        <w:autoSpaceDE w:val="0"/>
        <w:autoSpaceDN w:val="0"/>
        <w:adjustRightInd w:val="0"/>
        <w:spacing w:line="340" w:lineRule="exact"/>
        <w:ind w:firstLine="720"/>
        <w:jc w:val="thaiDistribute"/>
        <w:rPr>
          <w:rFonts w:ascii="TH Niramit AS" w:eastAsia="BrowalliaNew" w:hAnsi="TH Niramit AS" w:cs="TH Niramit AS"/>
          <w:sz w:val="30"/>
          <w:szCs w:val="30"/>
        </w:rPr>
      </w:pPr>
      <w:r w:rsidRPr="00C7720C">
        <w:rPr>
          <w:rFonts w:ascii="TH Niramit AS" w:hAnsi="TH Niramit AS" w:cs="TH Niramit AS" w:hint="cs"/>
          <w:sz w:val="30"/>
          <w:szCs w:val="30"/>
          <w:cs/>
        </w:rPr>
        <w:tab/>
      </w:r>
      <w:r w:rsidRPr="00C7720C">
        <w:rPr>
          <w:rFonts w:ascii="TH Niramit AS" w:hAnsi="TH Niramit AS" w:cs="TH Niramit AS"/>
          <w:sz w:val="30"/>
          <w:szCs w:val="30"/>
          <w:cs/>
        </w:rPr>
        <w:t>กำหนดให้มีวัฒนธรรมองค์กรเพื่อเป็นการปลูกฝังให้นักศึกษามีระเบียบวินัย</w:t>
      </w:r>
      <w:r w:rsidRPr="00C7720C">
        <w:rPr>
          <w:rFonts w:ascii="TH Niramit AS" w:eastAsia="BrowalliaNew" w:hAnsi="TH Niramit AS" w:cs="TH Niramit AS"/>
          <w:sz w:val="30"/>
          <w:szCs w:val="30"/>
          <w:cs/>
        </w:rPr>
        <w:t xml:space="preserve">  </w:t>
      </w:r>
      <w:r w:rsidRPr="00C7720C">
        <w:rPr>
          <w:rFonts w:ascii="TH Niramit AS" w:hAnsi="TH Niramit AS" w:cs="TH Niramit AS"/>
          <w:sz w:val="30"/>
          <w:szCs w:val="30"/>
          <w:cs/>
        </w:rPr>
        <w:t xml:space="preserve">นักศึกษาต้องมีความรับผิดชอบโดยการทำงานกลุ่ม </w:t>
      </w:r>
      <w:r w:rsidRPr="00C7720C">
        <w:rPr>
          <w:rFonts w:ascii="TH Niramit AS" w:eastAsia="BrowalliaNew" w:hAnsi="TH Niramit AS" w:cs="TH Niramit AS"/>
          <w:sz w:val="30"/>
          <w:szCs w:val="30"/>
          <w:cs/>
        </w:rPr>
        <w:t xml:space="preserve"> </w:t>
      </w:r>
      <w:r w:rsidRPr="00C7720C">
        <w:rPr>
          <w:rFonts w:ascii="TH Niramit AS" w:hAnsi="TH Niramit AS" w:cs="TH Niramit AS"/>
          <w:sz w:val="30"/>
          <w:szCs w:val="30"/>
          <w:cs/>
        </w:rPr>
        <w:t>ต้องฝึกให้รู้หน้าที่ของการเป็นผู้นำกลุ่มและการเป็นสมาชิกกลุ่ม</w:t>
      </w:r>
      <w:r w:rsidRPr="00C7720C">
        <w:rPr>
          <w:rFonts w:ascii="TH Niramit AS" w:eastAsia="BrowalliaNew" w:hAnsi="TH Niramit AS" w:cs="TH Niramit AS"/>
          <w:sz w:val="30"/>
          <w:szCs w:val="30"/>
          <w:cs/>
        </w:rPr>
        <w:t xml:space="preserve"> </w:t>
      </w:r>
      <w:r w:rsidRPr="00C7720C">
        <w:rPr>
          <w:rFonts w:ascii="TH Niramit AS" w:hAnsi="TH Niramit AS" w:cs="TH Niramit AS"/>
          <w:sz w:val="30"/>
          <w:szCs w:val="30"/>
          <w:cs/>
        </w:rPr>
        <w:t>มีความซื่อสัตย์โดยต้องไม่กระทำการทุจริตในการสอบหรือลอกผลงานของผู้อื่น</w:t>
      </w:r>
      <w:r w:rsidRPr="00C7720C">
        <w:rPr>
          <w:rFonts w:ascii="TH Niramit AS" w:eastAsia="BrowalliaNew" w:hAnsi="TH Niramit AS" w:cs="TH Niramit AS"/>
          <w:sz w:val="30"/>
          <w:szCs w:val="30"/>
          <w:cs/>
        </w:rPr>
        <w:t xml:space="preserve">  </w:t>
      </w:r>
      <w:r w:rsidRPr="00C7720C">
        <w:rPr>
          <w:rFonts w:ascii="TH Niramit AS" w:hAnsi="TH Niramit AS" w:cs="TH Niramit AS"/>
          <w:sz w:val="30"/>
          <w:szCs w:val="30"/>
          <w:cs/>
        </w:rPr>
        <w:t>นอกจากนี้อาจารย์ผู้สอนทุกคนต้องสอดแทรกเรื่องคุณธรรม</w:t>
      </w:r>
      <w:r w:rsidRPr="00C7720C">
        <w:rPr>
          <w:rFonts w:ascii="TH Niramit AS" w:eastAsia="BrowalliaNew" w:hAnsi="TH Niramit AS" w:cs="TH Niramit AS"/>
          <w:sz w:val="30"/>
          <w:szCs w:val="30"/>
          <w:cs/>
        </w:rPr>
        <w:t xml:space="preserve"> </w:t>
      </w:r>
      <w:r w:rsidRPr="00C7720C">
        <w:rPr>
          <w:rFonts w:ascii="TH Niramit AS" w:hAnsi="TH Niramit AS" w:cs="TH Niramit AS"/>
          <w:sz w:val="30"/>
          <w:szCs w:val="30"/>
          <w:cs/>
        </w:rPr>
        <w:t>จริยธรรมในการสอนทุกรายวิชา</w:t>
      </w:r>
      <w:r w:rsidRPr="00C7720C">
        <w:rPr>
          <w:rFonts w:ascii="TH Niramit AS" w:eastAsia="BrowalliaNew" w:hAnsi="TH Niramit AS" w:cs="TH Niramit AS"/>
          <w:sz w:val="30"/>
          <w:szCs w:val="30"/>
          <w:cs/>
        </w:rPr>
        <w:t xml:space="preserve">  </w:t>
      </w:r>
      <w:r w:rsidRPr="00C7720C">
        <w:rPr>
          <w:rFonts w:ascii="TH Niramit AS" w:hAnsi="TH Niramit AS" w:cs="TH Niramit AS"/>
          <w:sz w:val="30"/>
          <w:szCs w:val="30"/>
          <w:cs/>
        </w:rPr>
        <w:t>รวมทั้งมีการจัดกิจกรรมส่งเสริมคุณธรรม</w:t>
      </w:r>
      <w:r w:rsidRPr="00C7720C">
        <w:rPr>
          <w:rFonts w:ascii="TH Niramit AS" w:eastAsia="BrowalliaNew" w:hAnsi="TH Niramit AS" w:cs="TH Niramit AS"/>
          <w:sz w:val="30"/>
          <w:szCs w:val="30"/>
          <w:cs/>
        </w:rPr>
        <w:t xml:space="preserve"> </w:t>
      </w:r>
      <w:r w:rsidRPr="00C7720C">
        <w:rPr>
          <w:rFonts w:ascii="TH Niramit AS" w:hAnsi="TH Niramit AS" w:cs="TH Niramit AS"/>
          <w:sz w:val="30"/>
          <w:szCs w:val="30"/>
          <w:cs/>
        </w:rPr>
        <w:t xml:space="preserve">จริยธรรม </w:t>
      </w:r>
      <w:r w:rsidRPr="00C7720C">
        <w:rPr>
          <w:rFonts w:ascii="TH Niramit AS" w:eastAsia="BrowalliaNew" w:hAnsi="TH Niramit AS" w:cs="TH Niramit AS"/>
          <w:sz w:val="30"/>
          <w:szCs w:val="30"/>
          <w:cs/>
        </w:rPr>
        <w:t xml:space="preserve"> </w:t>
      </w:r>
      <w:r w:rsidRPr="00C7720C">
        <w:rPr>
          <w:rFonts w:ascii="TH Niramit AS" w:hAnsi="TH Niramit AS" w:cs="TH Niramit AS"/>
          <w:sz w:val="30"/>
          <w:szCs w:val="30"/>
          <w:cs/>
        </w:rPr>
        <w:t>เช่น</w:t>
      </w:r>
      <w:r w:rsidRPr="00C7720C">
        <w:rPr>
          <w:rFonts w:ascii="TH Niramit AS" w:eastAsia="BrowalliaNew" w:hAnsi="TH Niramit AS" w:cs="TH Niramit AS"/>
          <w:sz w:val="30"/>
          <w:szCs w:val="30"/>
          <w:cs/>
        </w:rPr>
        <w:t xml:space="preserve">  </w:t>
      </w:r>
      <w:r w:rsidRPr="00C7720C">
        <w:rPr>
          <w:rFonts w:ascii="TH Niramit AS" w:hAnsi="TH Niramit AS" w:cs="TH Niramit AS"/>
          <w:sz w:val="30"/>
          <w:szCs w:val="30"/>
          <w:cs/>
        </w:rPr>
        <w:t>การยกย่องนักศึกษาที่ทำดี</w:t>
      </w:r>
      <w:r w:rsidRPr="00C7720C">
        <w:rPr>
          <w:rFonts w:ascii="TH Niramit AS" w:eastAsia="BrowalliaNew" w:hAnsi="TH Niramit AS" w:cs="TH Niramit AS"/>
          <w:sz w:val="30"/>
          <w:szCs w:val="30"/>
          <w:cs/>
        </w:rPr>
        <w:t xml:space="preserve">  </w:t>
      </w:r>
      <w:r w:rsidRPr="00C7720C">
        <w:rPr>
          <w:rFonts w:ascii="TH Niramit AS" w:hAnsi="TH Niramit AS" w:cs="TH Niramit AS"/>
          <w:sz w:val="30"/>
          <w:szCs w:val="30"/>
          <w:cs/>
        </w:rPr>
        <w:t>ทำประโยชน์แก่ส่วนรวมและเสียสละ</w:t>
      </w:r>
    </w:p>
    <w:p w:rsidR="007E5124" w:rsidRPr="00C7720C" w:rsidRDefault="007E5124" w:rsidP="007E5124">
      <w:pPr>
        <w:autoSpaceDE w:val="0"/>
        <w:autoSpaceDN w:val="0"/>
        <w:adjustRightInd w:val="0"/>
        <w:spacing w:line="340" w:lineRule="exact"/>
        <w:ind w:firstLine="720"/>
        <w:jc w:val="thaiDistribute"/>
        <w:rPr>
          <w:rFonts w:ascii="TH Niramit AS" w:eastAsia="BrowalliaNew" w:hAnsi="TH Niramit AS" w:cs="TH Niramit AS"/>
          <w:b/>
          <w:bCs/>
          <w:sz w:val="30"/>
          <w:szCs w:val="30"/>
        </w:rPr>
      </w:pPr>
      <w:r w:rsidRPr="00C7720C">
        <w:rPr>
          <w:rFonts w:ascii="TH Niramit AS" w:eastAsia="BrowalliaNew" w:hAnsi="TH Niramit AS" w:cs="TH Niramit AS"/>
          <w:b/>
          <w:bCs/>
          <w:sz w:val="30"/>
          <w:szCs w:val="30"/>
          <w:cs/>
        </w:rPr>
        <w:t>๑.๓    วิธีการประเมินผล</w:t>
      </w:r>
    </w:p>
    <w:p w:rsidR="007E5124" w:rsidRPr="00C7720C" w:rsidRDefault="007E5124" w:rsidP="007E5124">
      <w:pPr>
        <w:autoSpaceDE w:val="0"/>
        <w:autoSpaceDN w:val="0"/>
        <w:adjustRightInd w:val="0"/>
        <w:ind w:left="720" w:firstLine="720"/>
        <w:rPr>
          <w:rFonts w:ascii="TH Niramit AS" w:eastAsia="BrowalliaNew" w:hAnsi="TH Niramit AS" w:cs="TH Niramit AS"/>
          <w:sz w:val="30"/>
          <w:szCs w:val="30"/>
        </w:rPr>
      </w:pPr>
      <w:r w:rsidRPr="00C7720C">
        <w:rPr>
          <w:rFonts w:ascii="TH Niramit AS" w:eastAsia="BrowalliaNew" w:hAnsi="TH Niramit AS" w:cs="TH Niramit AS"/>
          <w:sz w:val="30"/>
          <w:szCs w:val="30"/>
          <w:cs/>
        </w:rPr>
        <w:t xml:space="preserve">(๑)  </w:t>
      </w:r>
      <w:r w:rsidRPr="00C7720C">
        <w:rPr>
          <w:rFonts w:ascii="TH Niramit AS" w:hAnsi="TH Niramit AS" w:cs="TH Niramit AS"/>
          <w:sz w:val="30"/>
          <w:szCs w:val="30"/>
          <w:cs/>
        </w:rPr>
        <w:t>อาจารย์ประเมินจากการสังเกตพฤติกรรมการแสดงออกตามปกติของนักศึกษา</w:t>
      </w:r>
    </w:p>
    <w:p w:rsidR="007E5124" w:rsidRPr="00C7720C" w:rsidRDefault="007E5124" w:rsidP="007E5124">
      <w:pPr>
        <w:autoSpaceDE w:val="0"/>
        <w:autoSpaceDN w:val="0"/>
        <w:adjustRightInd w:val="0"/>
        <w:ind w:firstLine="1440"/>
        <w:jc w:val="thaiDistribute"/>
        <w:rPr>
          <w:rFonts w:ascii="TH Niramit AS" w:eastAsia="BrowalliaNew" w:hAnsi="TH Niramit AS" w:cs="TH Niramit AS"/>
          <w:sz w:val="30"/>
          <w:szCs w:val="30"/>
        </w:rPr>
      </w:pPr>
      <w:r w:rsidRPr="00C7720C">
        <w:rPr>
          <w:rFonts w:ascii="TH Niramit AS" w:eastAsia="BrowalliaNew" w:hAnsi="TH Niramit AS" w:cs="TH Niramit AS"/>
          <w:sz w:val="30"/>
          <w:szCs w:val="30"/>
          <w:cs/>
        </w:rPr>
        <w:t xml:space="preserve">(๒)  </w:t>
      </w:r>
      <w:r w:rsidRPr="00C7720C">
        <w:rPr>
          <w:rFonts w:ascii="TH Niramit AS" w:hAnsi="TH Niramit AS" w:cs="TH Niramit AS"/>
          <w:sz w:val="30"/>
          <w:szCs w:val="30"/>
          <w:cs/>
        </w:rPr>
        <w:t>ประเมินจากการมีวินัยและพร้อมเพรียงของนักศึกษาในการเข้าร่วมกิจกรรมเสริมหลักสูตร</w:t>
      </w:r>
    </w:p>
    <w:p w:rsidR="007E5124" w:rsidRPr="00C7720C" w:rsidRDefault="007E5124" w:rsidP="007E5124">
      <w:pPr>
        <w:autoSpaceDE w:val="0"/>
        <w:autoSpaceDN w:val="0"/>
        <w:adjustRightInd w:val="0"/>
        <w:ind w:firstLine="1440"/>
        <w:jc w:val="thaiDistribute"/>
        <w:rPr>
          <w:rFonts w:ascii="TH Niramit AS" w:eastAsia="BrowalliaNew" w:hAnsi="TH Niramit AS" w:cs="TH Niramit AS"/>
          <w:sz w:val="30"/>
          <w:szCs w:val="30"/>
        </w:rPr>
      </w:pPr>
      <w:r w:rsidRPr="00C7720C">
        <w:rPr>
          <w:rFonts w:ascii="TH Niramit AS" w:eastAsia="BrowalliaNew" w:hAnsi="TH Niramit AS" w:cs="TH Niramit AS"/>
          <w:sz w:val="30"/>
          <w:szCs w:val="30"/>
          <w:cs/>
        </w:rPr>
        <w:t>(๓)  ประเมินจากคุณธรรม ความรับผิดชอบต่อหน้าที่</w:t>
      </w:r>
    </w:p>
    <w:p w:rsidR="007E5124" w:rsidRPr="00AB7AC5" w:rsidRDefault="007E5124" w:rsidP="00AB7AC5">
      <w:pPr>
        <w:autoSpaceDE w:val="0"/>
        <w:autoSpaceDN w:val="0"/>
        <w:adjustRightInd w:val="0"/>
        <w:ind w:left="720" w:firstLine="720"/>
        <w:rPr>
          <w:rFonts w:ascii="TH Niramit AS" w:eastAsia="BrowalliaNew" w:hAnsi="TH Niramit AS" w:cs="TH Niramit AS"/>
          <w:b/>
          <w:bCs/>
          <w:sz w:val="30"/>
          <w:szCs w:val="30"/>
        </w:rPr>
      </w:pPr>
      <w:r w:rsidRPr="00C7720C">
        <w:rPr>
          <w:rFonts w:ascii="TH Niramit AS" w:eastAsia="BrowalliaNew" w:hAnsi="TH Niramit AS" w:cs="TH Niramit AS"/>
          <w:sz w:val="30"/>
          <w:szCs w:val="30"/>
          <w:cs/>
        </w:rPr>
        <w:t>(๔)  ประเมินจากความรับผิดชอบในหน้าที่ที่ได้รับมอบหมาย</w:t>
      </w:r>
    </w:p>
    <w:p w:rsidR="007E5124" w:rsidRPr="00C7720C" w:rsidRDefault="007E5124" w:rsidP="007E5124">
      <w:pPr>
        <w:autoSpaceDE w:val="0"/>
        <w:autoSpaceDN w:val="0"/>
        <w:adjustRightInd w:val="0"/>
        <w:spacing w:line="360" w:lineRule="exact"/>
        <w:rPr>
          <w:rFonts w:ascii="TH Niramit AS" w:eastAsia="BrowalliaNew" w:hAnsi="TH Niramit AS" w:cs="TH Niramit AS"/>
          <w:b/>
          <w:bCs/>
          <w:sz w:val="32"/>
          <w:szCs w:val="32"/>
        </w:rPr>
      </w:pPr>
      <w:r w:rsidRPr="00C7720C">
        <w:rPr>
          <w:rFonts w:ascii="TH Niramit AS" w:eastAsia="BrowalliaNew" w:hAnsi="TH Niramit AS" w:cs="TH Niramit AS"/>
          <w:b/>
          <w:bCs/>
          <w:sz w:val="32"/>
          <w:szCs w:val="32"/>
          <w:cs/>
        </w:rPr>
        <w:t>๒. ความรู้</w:t>
      </w:r>
    </w:p>
    <w:p w:rsidR="007E5124" w:rsidRPr="00C7720C" w:rsidRDefault="007E5124" w:rsidP="007E5124">
      <w:pPr>
        <w:autoSpaceDE w:val="0"/>
        <w:autoSpaceDN w:val="0"/>
        <w:adjustRightInd w:val="0"/>
        <w:spacing w:line="360" w:lineRule="exact"/>
        <w:ind w:firstLine="720"/>
        <w:rPr>
          <w:rFonts w:ascii="TH Niramit AS" w:eastAsia="BrowalliaNew" w:hAnsi="TH Niramit AS" w:cs="TH Niramit AS"/>
          <w:b/>
          <w:bCs/>
          <w:sz w:val="30"/>
          <w:szCs w:val="30"/>
        </w:rPr>
      </w:pPr>
      <w:r w:rsidRPr="00C7720C">
        <w:rPr>
          <w:rFonts w:ascii="TH Niramit AS" w:eastAsia="BrowalliaNew" w:hAnsi="TH Niramit AS" w:cs="TH Niramit AS"/>
          <w:b/>
          <w:bCs/>
          <w:sz w:val="30"/>
          <w:szCs w:val="30"/>
          <w:cs/>
        </w:rPr>
        <w:t>๒.๑   ผลการเรียนรู้ด้านความรู้</w:t>
      </w:r>
    </w:p>
    <w:p w:rsidR="007E5124" w:rsidRDefault="007E5124" w:rsidP="007E5124">
      <w:pPr>
        <w:autoSpaceDE w:val="0"/>
        <w:autoSpaceDN w:val="0"/>
        <w:adjustRightInd w:val="0"/>
        <w:spacing w:line="360" w:lineRule="exact"/>
        <w:ind w:firstLine="720"/>
        <w:rPr>
          <w:rFonts w:ascii="TH Niramit AS" w:hAnsi="TH Niramit AS" w:cs="TH Niramit AS"/>
          <w:sz w:val="30"/>
          <w:szCs w:val="30"/>
        </w:rPr>
      </w:pPr>
      <w:r w:rsidRPr="00C7720C">
        <w:rPr>
          <w:rFonts w:ascii="TH Niramit AS" w:hAnsi="TH Niramit AS" w:cs="TH Niramit AS"/>
          <w:sz w:val="30"/>
          <w:szCs w:val="30"/>
        </w:rPr>
        <w:sym w:font="Wingdings 2" w:char="F098"/>
      </w:r>
      <w:r w:rsidRPr="00C7720C">
        <w:rPr>
          <w:rFonts w:ascii="TH Niramit AS" w:eastAsia="BrowalliaNew" w:hAnsi="TH Niramit AS" w:cs="TH Niramit AS"/>
          <w:sz w:val="30"/>
          <w:szCs w:val="30"/>
          <w:cs/>
        </w:rPr>
        <w:tab/>
        <w:t xml:space="preserve">(๑)  </w:t>
      </w:r>
      <w:r w:rsidRPr="00D51BA2">
        <w:rPr>
          <w:rFonts w:ascii="TH Niramit AS" w:hAnsi="TH Niramit AS" w:cs="TH Niramit AS"/>
          <w:sz w:val="30"/>
          <w:szCs w:val="30"/>
          <w:cs/>
        </w:rPr>
        <w:t>มีความรู้ ทักษะ และความเชี่ยวชาญทางการจัดการธุรกิจฟุตบอล</w:t>
      </w:r>
    </w:p>
    <w:p w:rsidR="007E5124" w:rsidRPr="00C7720C" w:rsidRDefault="007E5124" w:rsidP="007E5124">
      <w:pPr>
        <w:autoSpaceDE w:val="0"/>
        <w:autoSpaceDN w:val="0"/>
        <w:adjustRightInd w:val="0"/>
        <w:spacing w:line="360" w:lineRule="exact"/>
        <w:ind w:firstLine="720"/>
        <w:rPr>
          <w:rFonts w:ascii="TH Niramit AS" w:eastAsia="BrowalliaNew" w:hAnsi="TH Niramit AS" w:cs="TH Niramit AS"/>
          <w:sz w:val="30"/>
          <w:szCs w:val="30"/>
        </w:rPr>
      </w:pPr>
      <w:r w:rsidRPr="00C7720C">
        <w:rPr>
          <w:rFonts w:ascii="TH Niramit AS" w:hAnsi="TH Niramit AS" w:cs="TH Niramit AS"/>
          <w:sz w:val="30"/>
          <w:szCs w:val="30"/>
        </w:rPr>
        <w:lastRenderedPageBreak/>
        <w:sym w:font="Wingdings 2" w:char="F098"/>
      </w:r>
      <w:r w:rsidRPr="00C7720C">
        <w:rPr>
          <w:rFonts w:ascii="TH Niramit AS" w:eastAsia="BrowalliaNew" w:hAnsi="TH Niramit AS" w:cs="TH Niramit AS"/>
          <w:sz w:val="30"/>
          <w:szCs w:val="30"/>
          <w:cs/>
        </w:rPr>
        <w:tab/>
        <w:t xml:space="preserve">(๒)  </w:t>
      </w:r>
      <w:r w:rsidRPr="00D51BA2">
        <w:rPr>
          <w:rFonts w:ascii="TH Niramit AS" w:hAnsi="TH Niramit AS" w:cs="TH Niramit AS"/>
          <w:sz w:val="30"/>
          <w:szCs w:val="30"/>
          <w:cs/>
        </w:rPr>
        <w:t>สามารถวิเคราะห์ปัญหา รวมทั้งประยุกต์ความรู้ ทักษะ วิธีการ และการใช้เครื่องมือที่เหมาะสมกับการแก้ปัญหา</w:t>
      </w:r>
    </w:p>
    <w:p w:rsidR="007E5124" w:rsidRDefault="00951C01" w:rsidP="007E5124">
      <w:pPr>
        <w:autoSpaceDE w:val="0"/>
        <w:autoSpaceDN w:val="0"/>
        <w:adjustRightInd w:val="0"/>
        <w:ind w:firstLine="720"/>
        <w:jc w:val="thaiDistribute"/>
        <w:rPr>
          <w:rFonts w:ascii="TH Niramit AS" w:eastAsia="BrowalliaNew" w:hAnsi="TH Niramit AS" w:cs="TH Niramit AS"/>
          <w:sz w:val="30"/>
          <w:szCs w:val="30"/>
          <w:cs/>
        </w:rPr>
      </w:pPr>
      <w:r w:rsidRPr="00C7720C">
        <w:rPr>
          <w:rFonts w:ascii="TH Niramit AS" w:hAnsi="TH Niramit AS" w:cs="TH Niramit AS"/>
          <w:sz w:val="30"/>
          <w:szCs w:val="30"/>
        </w:rPr>
        <w:sym w:font="Wingdings 2" w:char="F09A"/>
      </w:r>
      <w:r w:rsidR="007E5124" w:rsidRPr="00C7720C">
        <w:rPr>
          <w:rFonts w:ascii="TH Niramit AS" w:eastAsia="BrowalliaNew" w:hAnsi="TH Niramit AS" w:cs="TH Niramit AS"/>
          <w:sz w:val="30"/>
          <w:szCs w:val="30"/>
          <w:cs/>
        </w:rPr>
        <w:tab/>
        <w:t xml:space="preserve">(๓)  </w:t>
      </w:r>
      <w:r w:rsidR="007E5124" w:rsidRPr="00D51BA2">
        <w:rPr>
          <w:rFonts w:ascii="TH Niramit AS" w:hAnsi="TH Niramit AS" w:cs="TH Niramit AS"/>
          <w:sz w:val="30"/>
          <w:szCs w:val="30"/>
          <w:cs/>
        </w:rPr>
        <w:t>สามารถบูรณาการความรู้ในสาขาวิชาการจัดการฟุตบอลกับความรู้ในศาสตร์อื่น ๆ ที่เกี่ยวข้องได้</w:t>
      </w:r>
    </w:p>
    <w:p w:rsidR="007E5124" w:rsidRPr="00C7720C" w:rsidRDefault="00951C01" w:rsidP="007E5124">
      <w:pPr>
        <w:autoSpaceDE w:val="0"/>
        <w:autoSpaceDN w:val="0"/>
        <w:adjustRightInd w:val="0"/>
        <w:ind w:firstLine="720"/>
        <w:jc w:val="thaiDistribute"/>
        <w:rPr>
          <w:rFonts w:ascii="TH Niramit AS" w:eastAsia="BrowalliaNew" w:hAnsi="TH Niramit AS" w:cs="TH Niramit AS"/>
          <w:sz w:val="30"/>
          <w:szCs w:val="30"/>
        </w:rPr>
      </w:pPr>
      <w:r w:rsidRPr="00C7720C">
        <w:rPr>
          <w:rFonts w:ascii="TH Niramit AS" w:hAnsi="TH Niramit AS" w:cs="TH Niramit AS"/>
          <w:sz w:val="30"/>
          <w:szCs w:val="30"/>
        </w:rPr>
        <w:sym w:font="Wingdings 2" w:char="F09A"/>
      </w:r>
      <w:r w:rsidR="007E5124">
        <w:rPr>
          <w:rFonts w:ascii="TH Niramit AS" w:eastAsia="BrowalliaNew" w:hAnsi="TH Niramit AS" w:cs="TH Niramit AS"/>
          <w:sz w:val="30"/>
          <w:szCs w:val="30"/>
        </w:rPr>
        <w:tab/>
      </w:r>
      <w:r w:rsidR="007E5124">
        <w:rPr>
          <w:rFonts w:ascii="TH Niramit AS" w:eastAsia="BrowalliaNew" w:hAnsi="TH Niramit AS" w:cs="TH Niramit AS" w:hint="cs"/>
          <w:sz w:val="30"/>
          <w:szCs w:val="30"/>
          <w:cs/>
        </w:rPr>
        <w:t xml:space="preserve">(๔) </w:t>
      </w:r>
      <w:r w:rsidR="007E5124" w:rsidRPr="00D51BA2">
        <w:rPr>
          <w:rFonts w:ascii="TH Niramit AS" w:eastAsia="BrowalliaNew" w:hAnsi="TH Niramit AS" w:cs="TH Niramit AS"/>
          <w:sz w:val="30"/>
          <w:szCs w:val="30"/>
          <w:cs/>
        </w:rPr>
        <w:t>สามารถสร้างงานวิจัย เพื่อนำไปใช้ในการจัดการธุรกิจฟุตบอลได้อย่างมีประสิทธิภาพและมีจรรยาบรรณ</w:t>
      </w:r>
    </w:p>
    <w:p w:rsidR="00AB7AC5" w:rsidRDefault="00AB7AC5" w:rsidP="007E5124">
      <w:pPr>
        <w:autoSpaceDE w:val="0"/>
        <w:autoSpaceDN w:val="0"/>
        <w:adjustRightInd w:val="0"/>
        <w:spacing w:line="340" w:lineRule="exact"/>
        <w:ind w:firstLine="720"/>
        <w:rPr>
          <w:rFonts w:ascii="TH Niramit AS" w:eastAsia="BrowalliaNew" w:hAnsi="TH Niramit AS" w:cs="TH Niramit AS"/>
          <w:b/>
          <w:bCs/>
          <w:sz w:val="30"/>
          <w:szCs w:val="30"/>
        </w:rPr>
      </w:pPr>
    </w:p>
    <w:p w:rsidR="007E5124" w:rsidRPr="00C7720C" w:rsidRDefault="007E5124" w:rsidP="007E5124">
      <w:pPr>
        <w:autoSpaceDE w:val="0"/>
        <w:autoSpaceDN w:val="0"/>
        <w:adjustRightInd w:val="0"/>
        <w:spacing w:line="340" w:lineRule="exact"/>
        <w:ind w:firstLine="720"/>
        <w:rPr>
          <w:rFonts w:ascii="TH Niramit AS" w:eastAsia="BrowalliaNew" w:hAnsi="TH Niramit AS" w:cs="TH Niramit AS"/>
          <w:sz w:val="30"/>
          <w:szCs w:val="30"/>
        </w:rPr>
      </w:pPr>
      <w:r w:rsidRPr="00C7720C">
        <w:rPr>
          <w:rFonts w:ascii="TH Niramit AS" w:eastAsia="BrowalliaNew" w:hAnsi="TH Niramit AS" w:cs="TH Niramit AS"/>
          <w:b/>
          <w:bCs/>
          <w:sz w:val="30"/>
          <w:szCs w:val="30"/>
          <w:cs/>
        </w:rPr>
        <w:t>๒.๒   วิธีการสอน</w:t>
      </w:r>
    </w:p>
    <w:p w:rsidR="007E5124" w:rsidRPr="00C7720C" w:rsidRDefault="007E5124" w:rsidP="007E5124">
      <w:pPr>
        <w:autoSpaceDE w:val="0"/>
        <w:autoSpaceDN w:val="0"/>
        <w:adjustRightInd w:val="0"/>
        <w:spacing w:line="340" w:lineRule="exact"/>
        <w:ind w:left="720" w:firstLine="720"/>
        <w:rPr>
          <w:rFonts w:ascii="TH Niramit AS" w:eastAsia="BrowalliaNew" w:hAnsi="TH Niramit AS" w:cs="TH Niramit AS"/>
          <w:sz w:val="30"/>
          <w:szCs w:val="30"/>
        </w:rPr>
      </w:pPr>
      <w:r w:rsidRPr="00C7720C">
        <w:rPr>
          <w:rFonts w:ascii="TH Niramit AS" w:eastAsia="BrowalliaNew" w:hAnsi="TH Niramit AS" w:cs="TH Niramit AS"/>
          <w:sz w:val="30"/>
          <w:szCs w:val="30"/>
          <w:cs/>
        </w:rPr>
        <w:t xml:space="preserve">(๑)  </w:t>
      </w:r>
      <w:r w:rsidRPr="00C7720C">
        <w:rPr>
          <w:rFonts w:ascii="TH Niramit AS" w:hAnsi="TH Niramit AS" w:cs="TH Niramit AS"/>
          <w:sz w:val="30"/>
          <w:szCs w:val="30"/>
          <w:cs/>
        </w:rPr>
        <w:t>ความรู้ กรอบแนวคิด เชิงทฤษฎีและสรุปย้ำความรู้ใหม่หลังจากการเรียนรู้ กรอบแนวคิดการเชื่อมโยงความรู้</w:t>
      </w:r>
    </w:p>
    <w:p w:rsidR="007E5124" w:rsidRPr="00C7720C" w:rsidRDefault="007E5124" w:rsidP="007E5124">
      <w:pPr>
        <w:autoSpaceDE w:val="0"/>
        <w:autoSpaceDN w:val="0"/>
        <w:adjustRightInd w:val="0"/>
        <w:spacing w:line="340" w:lineRule="exact"/>
        <w:ind w:left="720" w:firstLine="720"/>
        <w:rPr>
          <w:rFonts w:ascii="TH Niramit AS" w:eastAsia="BrowalliaNew" w:hAnsi="TH Niramit AS" w:cs="TH Niramit AS"/>
          <w:b/>
          <w:bCs/>
          <w:sz w:val="30"/>
          <w:szCs w:val="30"/>
        </w:rPr>
      </w:pPr>
      <w:r w:rsidRPr="00C7720C">
        <w:rPr>
          <w:rFonts w:ascii="TH Niramit AS" w:eastAsia="BrowalliaNew" w:hAnsi="TH Niramit AS" w:cs="TH Niramit AS"/>
          <w:sz w:val="30"/>
          <w:szCs w:val="30"/>
          <w:cs/>
        </w:rPr>
        <w:t xml:space="preserve">(๒)  </w:t>
      </w:r>
      <w:r w:rsidRPr="00C7720C">
        <w:rPr>
          <w:rFonts w:ascii="TH Niramit AS" w:hAnsi="TH Niramit AS" w:cs="TH Niramit AS"/>
          <w:sz w:val="30"/>
          <w:szCs w:val="30"/>
          <w:cs/>
        </w:rPr>
        <w:t>การจัดการเรียนรู้หลากหลายวิธีที่เน้นผู้เรียนเป็นสำคัญ</w:t>
      </w:r>
    </w:p>
    <w:p w:rsidR="007E5124" w:rsidRPr="00C7720C" w:rsidRDefault="007E5124" w:rsidP="007E5124">
      <w:pPr>
        <w:autoSpaceDE w:val="0"/>
        <w:autoSpaceDN w:val="0"/>
        <w:adjustRightInd w:val="0"/>
        <w:spacing w:line="340" w:lineRule="exact"/>
        <w:ind w:left="720" w:firstLine="720"/>
        <w:rPr>
          <w:rFonts w:ascii="TH Niramit AS" w:eastAsia="BrowalliaNew" w:hAnsi="TH Niramit AS" w:cs="TH Niramit AS"/>
          <w:sz w:val="30"/>
          <w:szCs w:val="30"/>
        </w:rPr>
      </w:pPr>
      <w:r w:rsidRPr="00C7720C">
        <w:rPr>
          <w:rFonts w:ascii="TH Niramit AS" w:eastAsia="BrowalliaNew" w:hAnsi="TH Niramit AS" w:cs="TH Niramit AS"/>
          <w:sz w:val="30"/>
          <w:szCs w:val="30"/>
          <w:cs/>
        </w:rPr>
        <w:t xml:space="preserve">(๓)  </w:t>
      </w:r>
      <w:r w:rsidRPr="00C7720C">
        <w:rPr>
          <w:rFonts w:ascii="TH Niramit AS" w:hAnsi="TH Niramit AS" w:cs="TH Niramit AS"/>
          <w:sz w:val="30"/>
          <w:szCs w:val="30"/>
          <w:cs/>
        </w:rPr>
        <w:t>การเรียนรู้จากแหล่งเรียนรู้ทั้งในและนอกห้องเรียน</w:t>
      </w:r>
    </w:p>
    <w:p w:rsidR="007E5124" w:rsidRPr="00C7720C" w:rsidRDefault="007E5124" w:rsidP="007E5124">
      <w:pPr>
        <w:autoSpaceDE w:val="0"/>
        <w:autoSpaceDN w:val="0"/>
        <w:adjustRightInd w:val="0"/>
        <w:spacing w:line="340" w:lineRule="exact"/>
        <w:ind w:left="720" w:firstLine="720"/>
        <w:rPr>
          <w:rFonts w:ascii="TH Niramit AS" w:eastAsia="BrowalliaNew" w:hAnsi="TH Niramit AS" w:cs="TH Niramit AS"/>
          <w:sz w:val="30"/>
          <w:szCs w:val="30"/>
        </w:rPr>
      </w:pPr>
      <w:r w:rsidRPr="00C7720C">
        <w:rPr>
          <w:rFonts w:ascii="TH Niramit AS" w:eastAsia="BrowalliaNew" w:hAnsi="TH Niramit AS" w:cs="TH Niramit AS"/>
          <w:sz w:val="30"/>
          <w:szCs w:val="30"/>
          <w:cs/>
        </w:rPr>
        <w:t xml:space="preserve">(๔)  </w:t>
      </w:r>
      <w:r w:rsidRPr="00C7720C">
        <w:rPr>
          <w:rFonts w:ascii="TH Niramit AS" w:hAnsi="TH Niramit AS" w:cs="TH Niramit AS"/>
          <w:sz w:val="30"/>
          <w:szCs w:val="30"/>
          <w:cs/>
        </w:rPr>
        <w:t>การเรียนรู้ผ่านกระบวนการวิจัย</w:t>
      </w:r>
    </w:p>
    <w:p w:rsidR="007E5124" w:rsidRPr="00C7720C" w:rsidRDefault="007E5124" w:rsidP="00AB7AC5">
      <w:pPr>
        <w:autoSpaceDE w:val="0"/>
        <w:autoSpaceDN w:val="0"/>
        <w:adjustRightInd w:val="0"/>
        <w:spacing w:line="340" w:lineRule="exact"/>
        <w:ind w:left="720" w:firstLine="720"/>
        <w:rPr>
          <w:rFonts w:ascii="TH Niramit AS" w:eastAsia="BrowalliaNew" w:hAnsi="TH Niramit AS" w:cs="TH Niramit AS"/>
          <w:b/>
          <w:bCs/>
          <w:sz w:val="30"/>
          <w:szCs w:val="30"/>
        </w:rPr>
      </w:pPr>
      <w:r w:rsidRPr="00C7720C">
        <w:rPr>
          <w:rFonts w:ascii="TH Niramit AS" w:eastAsia="BrowalliaNew" w:hAnsi="TH Niramit AS" w:cs="TH Niramit AS"/>
          <w:sz w:val="30"/>
          <w:szCs w:val="30"/>
          <w:cs/>
        </w:rPr>
        <w:t xml:space="preserve">(๕)  </w:t>
      </w:r>
      <w:r w:rsidRPr="00C7720C">
        <w:rPr>
          <w:rFonts w:ascii="TH Niramit AS" w:hAnsi="TH Niramit AS" w:cs="TH Niramit AS"/>
          <w:sz w:val="30"/>
          <w:szCs w:val="30"/>
          <w:cs/>
        </w:rPr>
        <w:t>การศึกษาค้นคว้าการทำโครงการแบบเดี่ยวและแบบกลุ่ม</w:t>
      </w:r>
    </w:p>
    <w:p w:rsidR="007E5124" w:rsidRPr="00C7720C" w:rsidRDefault="007E5124" w:rsidP="007E5124">
      <w:pPr>
        <w:autoSpaceDE w:val="0"/>
        <w:autoSpaceDN w:val="0"/>
        <w:adjustRightInd w:val="0"/>
        <w:spacing w:line="340" w:lineRule="exact"/>
        <w:ind w:firstLine="720"/>
        <w:rPr>
          <w:rFonts w:ascii="TH Niramit AS" w:eastAsia="BrowalliaNew" w:hAnsi="TH Niramit AS" w:cs="TH Niramit AS"/>
          <w:b/>
          <w:bCs/>
          <w:sz w:val="30"/>
          <w:szCs w:val="30"/>
        </w:rPr>
      </w:pPr>
      <w:r w:rsidRPr="00C7720C">
        <w:rPr>
          <w:rFonts w:ascii="TH Niramit AS" w:eastAsia="BrowalliaNew" w:hAnsi="TH Niramit AS" w:cs="TH Niramit AS"/>
          <w:b/>
          <w:bCs/>
          <w:sz w:val="30"/>
          <w:szCs w:val="30"/>
          <w:cs/>
        </w:rPr>
        <w:t>๒.๓    วิธีการประเมินผล</w:t>
      </w:r>
    </w:p>
    <w:p w:rsidR="007E5124" w:rsidRPr="00C7720C" w:rsidRDefault="007E5124" w:rsidP="007E5124">
      <w:pPr>
        <w:autoSpaceDE w:val="0"/>
        <w:autoSpaceDN w:val="0"/>
        <w:adjustRightInd w:val="0"/>
        <w:spacing w:line="340" w:lineRule="exact"/>
        <w:ind w:left="720" w:firstLine="720"/>
        <w:rPr>
          <w:rFonts w:ascii="TH Niramit AS" w:eastAsia="BrowalliaNew" w:hAnsi="TH Niramit AS" w:cs="TH Niramit AS"/>
          <w:sz w:val="30"/>
          <w:szCs w:val="30"/>
        </w:rPr>
      </w:pPr>
      <w:r w:rsidRPr="00C7720C">
        <w:rPr>
          <w:rFonts w:ascii="TH Niramit AS" w:eastAsia="BrowalliaNew" w:hAnsi="TH Niramit AS" w:cs="TH Niramit AS"/>
          <w:sz w:val="30"/>
          <w:szCs w:val="30"/>
          <w:cs/>
        </w:rPr>
        <w:t xml:space="preserve">(๑)  </w:t>
      </w:r>
      <w:r w:rsidRPr="00C7720C">
        <w:rPr>
          <w:rFonts w:ascii="TH Niramit AS" w:hAnsi="TH Niramit AS" w:cs="TH Niramit AS"/>
          <w:sz w:val="30"/>
          <w:szCs w:val="30"/>
          <w:cs/>
        </w:rPr>
        <w:t>นักศึกษาประเมินตนเองก่อนเรียนและหลังเรียน</w:t>
      </w:r>
    </w:p>
    <w:p w:rsidR="007E5124" w:rsidRPr="00AB7AC5" w:rsidRDefault="007E5124" w:rsidP="00AB7AC5">
      <w:pPr>
        <w:autoSpaceDE w:val="0"/>
        <w:autoSpaceDN w:val="0"/>
        <w:adjustRightInd w:val="0"/>
        <w:spacing w:line="340" w:lineRule="exact"/>
        <w:ind w:left="720" w:firstLine="720"/>
        <w:rPr>
          <w:rFonts w:ascii="TH Niramit AS" w:eastAsia="BrowalliaNew" w:hAnsi="TH Niramit AS" w:cs="TH Niramit AS"/>
          <w:b/>
          <w:bCs/>
          <w:sz w:val="30"/>
          <w:szCs w:val="30"/>
        </w:rPr>
      </w:pPr>
      <w:r w:rsidRPr="00C7720C">
        <w:rPr>
          <w:rFonts w:ascii="TH Niramit AS" w:eastAsia="BrowalliaNew" w:hAnsi="TH Niramit AS" w:cs="TH Niramit AS"/>
          <w:sz w:val="30"/>
          <w:szCs w:val="30"/>
          <w:cs/>
        </w:rPr>
        <w:t xml:space="preserve">(๒)  </w:t>
      </w:r>
      <w:r w:rsidRPr="00C7720C">
        <w:rPr>
          <w:rFonts w:ascii="TH Niramit AS" w:hAnsi="TH Niramit AS" w:cs="TH Niramit AS"/>
          <w:sz w:val="30"/>
          <w:szCs w:val="30"/>
          <w:cs/>
        </w:rPr>
        <w:t>ประเมินจากโครงงานและการวิจัยที่นำเสนอ</w:t>
      </w:r>
    </w:p>
    <w:p w:rsidR="007E5124" w:rsidRPr="00C7720C" w:rsidRDefault="007E5124" w:rsidP="007E5124">
      <w:pPr>
        <w:autoSpaceDE w:val="0"/>
        <w:autoSpaceDN w:val="0"/>
        <w:adjustRightInd w:val="0"/>
        <w:spacing w:line="360" w:lineRule="exact"/>
        <w:rPr>
          <w:rFonts w:ascii="TH Niramit AS" w:eastAsia="BrowalliaNew" w:hAnsi="TH Niramit AS" w:cs="TH Niramit AS"/>
          <w:b/>
          <w:bCs/>
          <w:sz w:val="30"/>
          <w:szCs w:val="30"/>
        </w:rPr>
      </w:pPr>
      <w:r w:rsidRPr="00C7720C">
        <w:rPr>
          <w:rFonts w:ascii="TH Niramit AS" w:eastAsia="BrowalliaNew" w:hAnsi="TH Niramit AS" w:cs="TH Niramit AS"/>
          <w:b/>
          <w:bCs/>
          <w:sz w:val="32"/>
          <w:szCs w:val="32"/>
          <w:cs/>
        </w:rPr>
        <w:t>๓. ทักษะทางปัญญา</w:t>
      </w:r>
    </w:p>
    <w:p w:rsidR="007E5124" w:rsidRPr="00C7720C" w:rsidRDefault="007E5124" w:rsidP="007E5124">
      <w:pPr>
        <w:autoSpaceDE w:val="0"/>
        <w:autoSpaceDN w:val="0"/>
        <w:adjustRightInd w:val="0"/>
        <w:spacing w:line="360" w:lineRule="exact"/>
        <w:ind w:firstLine="720"/>
        <w:rPr>
          <w:rFonts w:ascii="TH Niramit AS" w:eastAsia="BrowalliaNew" w:hAnsi="TH Niramit AS" w:cs="TH Niramit AS"/>
          <w:b/>
          <w:bCs/>
          <w:sz w:val="30"/>
          <w:szCs w:val="30"/>
        </w:rPr>
      </w:pPr>
      <w:r w:rsidRPr="00C7720C">
        <w:rPr>
          <w:rFonts w:ascii="TH Niramit AS" w:eastAsia="BrowalliaNew" w:hAnsi="TH Niramit AS" w:cs="TH Niramit AS"/>
          <w:b/>
          <w:bCs/>
          <w:sz w:val="30"/>
          <w:szCs w:val="30"/>
          <w:cs/>
        </w:rPr>
        <w:t>๓.๑   ทักษะทางปัญญาที่ต้องพัฒนา</w:t>
      </w:r>
    </w:p>
    <w:p w:rsidR="007E5124" w:rsidRPr="00C7720C" w:rsidRDefault="007E5124" w:rsidP="007E5124">
      <w:pPr>
        <w:autoSpaceDE w:val="0"/>
        <w:autoSpaceDN w:val="0"/>
        <w:adjustRightInd w:val="0"/>
        <w:spacing w:line="360" w:lineRule="exact"/>
        <w:ind w:left="720"/>
        <w:rPr>
          <w:rFonts w:ascii="TH Niramit AS" w:eastAsia="BrowalliaNew" w:hAnsi="TH Niramit AS" w:cs="TH Niramit AS"/>
          <w:sz w:val="30"/>
          <w:szCs w:val="30"/>
        </w:rPr>
      </w:pPr>
      <w:r w:rsidRPr="00C7720C">
        <w:rPr>
          <w:rFonts w:ascii="TH Niramit AS" w:hAnsi="TH Niramit AS" w:cs="TH Niramit AS"/>
          <w:sz w:val="30"/>
          <w:szCs w:val="30"/>
        </w:rPr>
        <w:sym w:font="Wingdings 2" w:char="F098"/>
      </w:r>
      <w:r w:rsidRPr="00C7720C">
        <w:rPr>
          <w:rFonts w:ascii="TH Niramit AS" w:eastAsia="BrowalliaNew" w:hAnsi="TH Niramit AS" w:cs="TH Niramit AS"/>
          <w:sz w:val="30"/>
          <w:szCs w:val="30"/>
          <w:cs/>
        </w:rPr>
        <w:tab/>
        <w:t xml:space="preserve">(๑)  </w:t>
      </w:r>
      <w:r w:rsidRPr="00D51BA2">
        <w:rPr>
          <w:rFonts w:ascii="TH Niramit AS" w:hAnsi="TH Niramit AS" w:cs="TH Niramit AS"/>
          <w:sz w:val="30"/>
          <w:szCs w:val="30"/>
          <w:cs/>
        </w:rPr>
        <w:t>มีความสามารถในการคิดวิเคราะห์ สังเคราะห์ ประเด็นในการจัดการธุรกิจฟุตบอล</w:t>
      </w:r>
    </w:p>
    <w:p w:rsidR="007E5124" w:rsidRPr="00C7720C" w:rsidRDefault="00951C01" w:rsidP="007E5124">
      <w:pPr>
        <w:autoSpaceDE w:val="0"/>
        <w:autoSpaceDN w:val="0"/>
        <w:adjustRightInd w:val="0"/>
        <w:spacing w:line="360" w:lineRule="exact"/>
        <w:ind w:firstLine="720"/>
        <w:rPr>
          <w:rFonts w:ascii="TH Niramit AS" w:hAnsi="TH Niramit AS" w:cs="TH Niramit AS"/>
          <w:sz w:val="30"/>
          <w:szCs w:val="30"/>
        </w:rPr>
      </w:pPr>
      <w:r w:rsidRPr="00C7720C">
        <w:rPr>
          <w:rFonts w:ascii="TH Niramit AS" w:hAnsi="TH Niramit AS" w:cs="TH Niramit AS"/>
          <w:sz w:val="30"/>
          <w:szCs w:val="30"/>
        </w:rPr>
        <w:sym w:font="Wingdings 2" w:char="F09A"/>
      </w:r>
      <w:r w:rsidR="007E5124" w:rsidRPr="00C7720C">
        <w:rPr>
          <w:rFonts w:ascii="TH Niramit AS" w:eastAsia="BrowalliaNew" w:hAnsi="TH Niramit AS" w:cs="TH Niramit AS"/>
          <w:sz w:val="30"/>
          <w:szCs w:val="30"/>
          <w:cs/>
        </w:rPr>
        <w:tab/>
        <w:t xml:space="preserve">(๒)  </w:t>
      </w:r>
      <w:r w:rsidR="007E5124" w:rsidRPr="00D51BA2">
        <w:rPr>
          <w:rFonts w:ascii="TH Niramit AS" w:hAnsi="TH Niramit AS" w:cs="TH Niramit AS"/>
          <w:spacing w:val="-10"/>
          <w:sz w:val="30"/>
          <w:szCs w:val="30"/>
          <w:cs/>
        </w:rPr>
        <w:t>สามารถสืบค้น ตีความ และประเมินข้อมูล เพื่อใช้ในการแก้ไขปัญหาอย่างสร้างสรรค์</w:t>
      </w:r>
    </w:p>
    <w:p w:rsidR="007E5124" w:rsidRPr="00C7720C" w:rsidRDefault="00951C01" w:rsidP="007E5124">
      <w:pPr>
        <w:autoSpaceDE w:val="0"/>
        <w:autoSpaceDN w:val="0"/>
        <w:adjustRightInd w:val="0"/>
        <w:spacing w:line="360" w:lineRule="exact"/>
        <w:ind w:left="720"/>
        <w:rPr>
          <w:rFonts w:ascii="TH Niramit AS" w:eastAsia="BrowalliaNew" w:hAnsi="TH Niramit AS" w:cs="TH Niramit AS"/>
          <w:sz w:val="30"/>
          <w:szCs w:val="30"/>
        </w:rPr>
      </w:pPr>
      <w:r w:rsidRPr="00C7720C">
        <w:rPr>
          <w:rFonts w:ascii="TH Niramit AS" w:hAnsi="TH Niramit AS" w:cs="TH Niramit AS"/>
          <w:sz w:val="30"/>
          <w:szCs w:val="30"/>
        </w:rPr>
        <w:sym w:font="Wingdings 2" w:char="F09A"/>
      </w:r>
      <w:r w:rsidR="007E5124" w:rsidRPr="00C7720C">
        <w:rPr>
          <w:rFonts w:ascii="TH Niramit AS" w:eastAsia="BrowalliaNew" w:hAnsi="TH Niramit AS" w:cs="TH Niramit AS"/>
          <w:sz w:val="30"/>
          <w:szCs w:val="30"/>
          <w:cs/>
        </w:rPr>
        <w:tab/>
        <w:t xml:space="preserve">(๓)  </w:t>
      </w:r>
      <w:r w:rsidR="007E5124" w:rsidRPr="00D51BA2">
        <w:rPr>
          <w:rFonts w:ascii="TH Niramit AS" w:hAnsi="TH Niramit AS" w:cs="TH Niramit AS"/>
          <w:sz w:val="30"/>
          <w:szCs w:val="30"/>
          <w:cs/>
        </w:rPr>
        <w:t>สามารถค้นหาข้อเท็จจริง ทำความเข้าใจ ประเมินข้อมูลจากหลักฐานใหม่แล้วนำข้อสรุปมาใช้ประยุกต์ตามสถานการณ์ต่าง ๆ</w:t>
      </w:r>
    </w:p>
    <w:p w:rsidR="007E5124" w:rsidRPr="00AB7AC5" w:rsidRDefault="00951C01" w:rsidP="00AB7AC5">
      <w:pPr>
        <w:autoSpaceDE w:val="0"/>
        <w:autoSpaceDN w:val="0"/>
        <w:adjustRightInd w:val="0"/>
        <w:spacing w:line="360" w:lineRule="exact"/>
        <w:ind w:firstLine="720"/>
        <w:rPr>
          <w:rFonts w:ascii="TH Niramit AS" w:hAnsi="TH Niramit AS" w:cs="TH Niramit AS"/>
          <w:sz w:val="30"/>
          <w:szCs w:val="30"/>
        </w:rPr>
      </w:pPr>
      <w:r w:rsidRPr="00C7720C">
        <w:rPr>
          <w:rFonts w:ascii="TH Niramit AS" w:hAnsi="TH Niramit AS" w:cs="TH Niramit AS"/>
          <w:sz w:val="30"/>
          <w:szCs w:val="30"/>
        </w:rPr>
        <w:sym w:font="Wingdings 2" w:char="F09A"/>
      </w:r>
      <w:r w:rsidR="007E5124" w:rsidRPr="00C7720C">
        <w:rPr>
          <w:rFonts w:ascii="TH Niramit AS" w:eastAsia="BrowalliaNew" w:hAnsi="TH Niramit AS" w:cs="TH Niramit AS"/>
          <w:sz w:val="30"/>
          <w:szCs w:val="30"/>
          <w:cs/>
        </w:rPr>
        <w:tab/>
        <w:t xml:space="preserve">(๔)  </w:t>
      </w:r>
      <w:r w:rsidR="007E5124" w:rsidRPr="00D51BA2">
        <w:rPr>
          <w:rFonts w:ascii="TH Niramit AS" w:hAnsi="TH Niramit AS" w:cs="TH Niramit AS"/>
          <w:sz w:val="30"/>
          <w:szCs w:val="30"/>
          <w:cs/>
        </w:rPr>
        <w:t>สามารถประยุกต์ความรู้และทักษะกับการแก้ไขปัญหาทางการจัดการธุรกิจฟุตบอลได้อย่างเหมาะสม</w:t>
      </w:r>
    </w:p>
    <w:p w:rsidR="007E5124" w:rsidRPr="00C7720C" w:rsidRDefault="007E5124" w:rsidP="007E5124">
      <w:pPr>
        <w:autoSpaceDE w:val="0"/>
        <w:autoSpaceDN w:val="0"/>
        <w:adjustRightInd w:val="0"/>
        <w:spacing w:line="340" w:lineRule="exact"/>
        <w:ind w:firstLine="720"/>
        <w:rPr>
          <w:rFonts w:ascii="TH Niramit AS" w:eastAsia="BrowalliaNew" w:hAnsi="TH Niramit AS" w:cs="TH Niramit AS"/>
          <w:sz w:val="30"/>
          <w:szCs w:val="30"/>
        </w:rPr>
      </w:pPr>
      <w:r w:rsidRPr="00C7720C">
        <w:rPr>
          <w:rFonts w:ascii="TH Niramit AS" w:eastAsia="BrowalliaNew" w:hAnsi="TH Niramit AS" w:cs="TH Niramit AS"/>
          <w:b/>
          <w:bCs/>
          <w:sz w:val="30"/>
          <w:szCs w:val="30"/>
          <w:cs/>
        </w:rPr>
        <w:t>๓.๒   วิธีการสอน</w:t>
      </w:r>
    </w:p>
    <w:p w:rsidR="007E5124" w:rsidRPr="00C7720C" w:rsidRDefault="007E5124" w:rsidP="007E5124">
      <w:pPr>
        <w:keepNext/>
        <w:autoSpaceDE w:val="0"/>
        <w:autoSpaceDN w:val="0"/>
        <w:adjustRightInd w:val="0"/>
        <w:ind w:firstLine="1440"/>
        <w:rPr>
          <w:rFonts w:ascii="TH Niramit AS" w:hAnsi="TH Niramit AS" w:cs="TH Niramit AS"/>
          <w:spacing w:val="-8"/>
          <w:sz w:val="30"/>
          <w:szCs w:val="30"/>
        </w:rPr>
      </w:pPr>
      <w:r w:rsidRPr="00C7720C">
        <w:rPr>
          <w:rFonts w:ascii="TH Niramit AS" w:eastAsia="BrowalliaNew" w:hAnsi="TH Niramit AS" w:cs="TH Niramit AS"/>
          <w:sz w:val="30"/>
          <w:szCs w:val="30"/>
          <w:cs/>
        </w:rPr>
        <w:t xml:space="preserve">(๑)  </w:t>
      </w:r>
      <w:r w:rsidRPr="00C7720C">
        <w:rPr>
          <w:rFonts w:ascii="TH Niramit AS" w:hAnsi="TH Niramit AS" w:cs="TH Niramit AS"/>
          <w:spacing w:val="-8"/>
          <w:sz w:val="30"/>
          <w:szCs w:val="30"/>
          <w:cs/>
        </w:rPr>
        <w:t>ความรู้ กรอบแนวคิดเชิงทฤษฎีและการสรุปย้ำความรู้ใหม่หลังการเรียนรู้การเชื่อมโยงความรู้</w:t>
      </w:r>
    </w:p>
    <w:p w:rsidR="007E5124" w:rsidRPr="00C7720C" w:rsidRDefault="007E5124" w:rsidP="007E5124">
      <w:pPr>
        <w:keepNext/>
        <w:autoSpaceDE w:val="0"/>
        <w:autoSpaceDN w:val="0"/>
        <w:adjustRightInd w:val="0"/>
        <w:ind w:firstLine="1440"/>
        <w:rPr>
          <w:rFonts w:ascii="TH Niramit AS" w:eastAsia="BrowalliaNew" w:hAnsi="TH Niramit AS" w:cs="TH Niramit AS"/>
          <w:b/>
          <w:bCs/>
          <w:sz w:val="30"/>
          <w:szCs w:val="30"/>
        </w:rPr>
      </w:pPr>
      <w:r w:rsidRPr="00C7720C">
        <w:rPr>
          <w:rFonts w:ascii="TH Niramit AS" w:eastAsia="BrowalliaNew" w:hAnsi="TH Niramit AS" w:cs="TH Niramit AS"/>
          <w:sz w:val="30"/>
          <w:szCs w:val="30"/>
          <w:cs/>
        </w:rPr>
        <w:t xml:space="preserve">(๒)  </w:t>
      </w:r>
      <w:r w:rsidRPr="00C7720C">
        <w:rPr>
          <w:rFonts w:ascii="TH Niramit AS" w:eastAsia="BrowalliaNew" w:hAnsi="TH Niramit AS" w:cs="TH Niramit AS"/>
          <w:b/>
          <w:bCs/>
          <w:sz w:val="30"/>
          <w:szCs w:val="30"/>
          <w:cs/>
        </w:rPr>
        <w:t>การอภิปรายกลุ่ม</w:t>
      </w:r>
    </w:p>
    <w:p w:rsidR="007E5124" w:rsidRPr="00C7720C" w:rsidRDefault="007E5124" w:rsidP="007E5124">
      <w:pPr>
        <w:autoSpaceDE w:val="0"/>
        <w:autoSpaceDN w:val="0"/>
        <w:adjustRightInd w:val="0"/>
        <w:ind w:left="720" w:firstLine="720"/>
        <w:rPr>
          <w:rFonts w:ascii="TH Niramit AS" w:eastAsia="BrowalliaNew" w:hAnsi="TH Niramit AS" w:cs="TH Niramit AS"/>
          <w:sz w:val="30"/>
          <w:szCs w:val="30"/>
        </w:rPr>
      </w:pPr>
      <w:r w:rsidRPr="00C7720C">
        <w:rPr>
          <w:rFonts w:ascii="TH Niramit AS" w:eastAsia="BrowalliaNew" w:hAnsi="TH Niramit AS" w:cs="TH Niramit AS"/>
          <w:sz w:val="30"/>
          <w:szCs w:val="30"/>
          <w:cs/>
        </w:rPr>
        <w:t xml:space="preserve">(๓)  </w:t>
      </w:r>
      <w:r w:rsidRPr="00C7720C">
        <w:rPr>
          <w:rFonts w:ascii="TH Niramit AS" w:hAnsi="TH Niramit AS" w:cs="TH Niramit AS"/>
          <w:sz w:val="30"/>
          <w:szCs w:val="30"/>
          <w:cs/>
        </w:rPr>
        <w:t>ให้นักศึกษามีโอกาสปฏิบัติจริง</w:t>
      </w:r>
    </w:p>
    <w:p w:rsidR="007E5124" w:rsidRPr="00C7720C" w:rsidRDefault="007E5124" w:rsidP="007E5124">
      <w:pPr>
        <w:autoSpaceDE w:val="0"/>
        <w:autoSpaceDN w:val="0"/>
        <w:adjustRightInd w:val="0"/>
        <w:spacing w:line="340" w:lineRule="exact"/>
        <w:ind w:firstLine="720"/>
        <w:rPr>
          <w:rFonts w:ascii="TH Niramit AS" w:eastAsia="BrowalliaNew" w:hAnsi="TH Niramit AS" w:cs="TH Niramit AS"/>
          <w:b/>
          <w:bCs/>
          <w:sz w:val="30"/>
          <w:szCs w:val="30"/>
        </w:rPr>
      </w:pPr>
      <w:r w:rsidRPr="00C7720C">
        <w:rPr>
          <w:rFonts w:ascii="TH Niramit AS" w:eastAsia="BrowalliaNew" w:hAnsi="TH Niramit AS" w:cs="TH Niramit AS" w:hint="cs"/>
          <w:b/>
          <w:bCs/>
          <w:sz w:val="30"/>
          <w:szCs w:val="30"/>
          <w:cs/>
        </w:rPr>
        <w:t xml:space="preserve"> </w:t>
      </w:r>
    </w:p>
    <w:p w:rsidR="007E5124" w:rsidRPr="00C7720C" w:rsidRDefault="007E5124" w:rsidP="007E5124">
      <w:pPr>
        <w:autoSpaceDE w:val="0"/>
        <w:autoSpaceDN w:val="0"/>
        <w:adjustRightInd w:val="0"/>
        <w:spacing w:line="340" w:lineRule="exact"/>
        <w:ind w:firstLine="720"/>
        <w:rPr>
          <w:rFonts w:ascii="TH Niramit AS" w:eastAsia="BrowalliaNew" w:hAnsi="TH Niramit AS" w:cs="TH Niramit AS"/>
          <w:b/>
          <w:bCs/>
          <w:sz w:val="30"/>
          <w:szCs w:val="30"/>
        </w:rPr>
      </w:pPr>
      <w:r w:rsidRPr="00C7720C">
        <w:rPr>
          <w:rFonts w:ascii="TH Niramit AS" w:eastAsia="BrowalliaNew" w:hAnsi="TH Niramit AS" w:cs="TH Niramit AS"/>
          <w:b/>
          <w:bCs/>
          <w:sz w:val="30"/>
          <w:szCs w:val="30"/>
          <w:cs/>
        </w:rPr>
        <w:t>๓.๓    วิธีการประเมินผล</w:t>
      </w:r>
    </w:p>
    <w:p w:rsidR="007E5124" w:rsidRPr="00C7720C" w:rsidRDefault="007E5124" w:rsidP="007E5124">
      <w:pPr>
        <w:autoSpaceDE w:val="0"/>
        <w:autoSpaceDN w:val="0"/>
        <w:adjustRightInd w:val="0"/>
        <w:ind w:firstLine="1440"/>
        <w:rPr>
          <w:rFonts w:ascii="TH Niramit AS" w:eastAsia="BrowalliaNew" w:hAnsi="TH Niramit AS" w:cs="TH Niramit AS"/>
          <w:sz w:val="30"/>
          <w:szCs w:val="30"/>
        </w:rPr>
      </w:pPr>
      <w:r w:rsidRPr="00C7720C">
        <w:rPr>
          <w:rFonts w:ascii="TH Niramit AS" w:eastAsia="BrowalliaNew" w:hAnsi="TH Niramit AS" w:cs="TH Niramit AS"/>
          <w:sz w:val="30"/>
          <w:szCs w:val="30"/>
          <w:cs/>
        </w:rPr>
        <w:t xml:space="preserve">(๑)  </w:t>
      </w:r>
      <w:r w:rsidRPr="00C7720C">
        <w:rPr>
          <w:rFonts w:ascii="TH Niramit AS" w:hAnsi="TH Niramit AS" w:cs="TH Niramit AS"/>
          <w:sz w:val="30"/>
          <w:szCs w:val="30"/>
          <w:cs/>
        </w:rPr>
        <w:t>นักศึกษาประเมินกระบวนการพัฒนาความสามารถทางปัญญาของตนในแต่ละขั้นตอน</w:t>
      </w:r>
    </w:p>
    <w:p w:rsidR="007E5124" w:rsidRPr="00C7720C" w:rsidRDefault="007E5124" w:rsidP="007E5124">
      <w:pPr>
        <w:autoSpaceDE w:val="0"/>
        <w:autoSpaceDN w:val="0"/>
        <w:adjustRightInd w:val="0"/>
        <w:ind w:firstLine="1440"/>
        <w:rPr>
          <w:rFonts w:ascii="TH Niramit AS" w:eastAsia="BrowalliaNew" w:hAnsi="TH Niramit AS" w:cs="TH Niramit AS"/>
          <w:sz w:val="30"/>
          <w:szCs w:val="30"/>
        </w:rPr>
      </w:pPr>
      <w:r w:rsidRPr="00C7720C">
        <w:rPr>
          <w:rFonts w:ascii="TH Niramit AS" w:eastAsia="BrowalliaNew" w:hAnsi="TH Niramit AS" w:cs="TH Niramit AS"/>
          <w:sz w:val="30"/>
          <w:szCs w:val="30"/>
          <w:cs/>
        </w:rPr>
        <w:t xml:space="preserve">(๒)  </w:t>
      </w:r>
      <w:r w:rsidRPr="00C7720C">
        <w:rPr>
          <w:rFonts w:ascii="TH Niramit AS" w:hAnsi="TH Niramit AS" w:cs="TH Niramit AS"/>
          <w:sz w:val="30"/>
          <w:szCs w:val="30"/>
          <w:cs/>
        </w:rPr>
        <w:t>อาจารย์ประเมินความสามารถทางปัญญา ทั้งการคิดที่เป็นนามธรรมและการแสดงออกที่เป็นรูปธรรมในหลายรูปแบบ</w:t>
      </w:r>
    </w:p>
    <w:p w:rsidR="007E5124" w:rsidRPr="00C7720C" w:rsidRDefault="007E5124" w:rsidP="007E5124">
      <w:pPr>
        <w:autoSpaceDE w:val="0"/>
        <w:autoSpaceDN w:val="0"/>
        <w:adjustRightInd w:val="0"/>
        <w:spacing w:line="340" w:lineRule="exact"/>
        <w:ind w:left="720" w:firstLine="720"/>
        <w:rPr>
          <w:rFonts w:ascii="TH Niramit AS" w:eastAsia="BrowalliaNew" w:hAnsi="TH Niramit AS" w:cs="TH Niramit AS"/>
          <w:b/>
          <w:bCs/>
          <w:sz w:val="30"/>
          <w:szCs w:val="30"/>
        </w:rPr>
      </w:pPr>
    </w:p>
    <w:p w:rsidR="007E5124" w:rsidRPr="00C7720C" w:rsidRDefault="007E5124" w:rsidP="007E5124">
      <w:pPr>
        <w:autoSpaceDE w:val="0"/>
        <w:autoSpaceDN w:val="0"/>
        <w:adjustRightInd w:val="0"/>
        <w:rPr>
          <w:rFonts w:ascii="TH Niramit AS" w:eastAsia="BrowalliaNew" w:hAnsi="TH Niramit AS" w:cs="TH Niramit AS"/>
          <w:b/>
          <w:bCs/>
          <w:sz w:val="32"/>
          <w:szCs w:val="32"/>
        </w:rPr>
      </w:pPr>
      <w:r w:rsidRPr="00C7720C">
        <w:rPr>
          <w:rFonts w:ascii="TH Niramit AS" w:eastAsia="BrowalliaNew" w:hAnsi="TH Niramit AS" w:cs="TH Niramit AS"/>
          <w:b/>
          <w:bCs/>
          <w:sz w:val="32"/>
          <w:szCs w:val="32"/>
          <w:cs/>
        </w:rPr>
        <w:t>๔. ทักษะความสัมพันธ์ระหว่างบุคคลและความรับผิดชอบ</w:t>
      </w:r>
    </w:p>
    <w:p w:rsidR="007E5124" w:rsidRPr="00C7720C" w:rsidRDefault="007E5124" w:rsidP="007E5124">
      <w:pPr>
        <w:autoSpaceDE w:val="0"/>
        <w:autoSpaceDN w:val="0"/>
        <w:adjustRightInd w:val="0"/>
        <w:spacing w:line="360" w:lineRule="exact"/>
        <w:ind w:firstLine="720"/>
        <w:rPr>
          <w:rFonts w:ascii="TH Niramit AS" w:eastAsia="BrowalliaNew" w:hAnsi="TH Niramit AS" w:cs="TH Niramit AS"/>
          <w:b/>
          <w:bCs/>
          <w:sz w:val="30"/>
          <w:szCs w:val="30"/>
        </w:rPr>
      </w:pPr>
      <w:r w:rsidRPr="00C7720C">
        <w:rPr>
          <w:rFonts w:ascii="TH Niramit AS" w:eastAsia="BrowalliaNew" w:hAnsi="TH Niramit AS" w:cs="TH Niramit AS"/>
          <w:b/>
          <w:bCs/>
          <w:sz w:val="30"/>
          <w:szCs w:val="30"/>
          <w:cs/>
        </w:rPr>
        <w:t>๔.๑   ทักษะความสัมพันธ์ระหว่างบุคคลและความรับผิดชอบที่ต้องพัฒนา</w:t>
      </w:r>
    </w:p>
    <w:p w:rsidR="007E5124" w:rsidRPr="00C7720C" w:rsidRDefault="00951C01" w:rsidP="007E5124">
      <w:pPr>
        <w:autoSpaceDE w:val="0"/>
        <w:autoSpaceDN w:val="0"/>
        <w:adjustRightInd w:val="0"/>
        <w:ind w:left="1440" w:hanging="720"/>
        <w:rPr>
          <w:rFonts w:ascii="TH Niramit AS" w:eastAsia="BrowalliaNew" w:hAnsi="TH Niramit AS" w:cs="TH Niramit AS"/>
          <w:sz w:val="30"/>
          <w:szCs w:val="30"/>
        </w:rPr>
      </w:pPr>
      <w:r w:rsidRPr="00C7720C">
        <w:rPr>
          <w:rFonts w:ascii="TH Niramit AS" w:hAnsi="TH Niramit AS" w:cs="TH Niramit AS"/>
          <w:sz w:val="30"/>
          <w:szCs w:val="30"/>
        </w:rPr>
        <w:lastRenderedPageBreak/>
        <w:sym w:font="Wingdings 2" w:char="F09A"/>
      </w:r>
      <w:r w:rsidR="007E5124" w:rsidRPr="00C7720C">
        <w:rPr>
          <w:rFonts w:ascii="TH Niramit AS" w:eastAsia="BrowalliaNew" w:hAnsi="TH Niramit AS" w:cs="TH Niramit AS"/>
          <w:sz w:val="30"/>
          <w:szCs w:val="30"/>
          <w:cs/>
        </w:rPr>
        <w:tab/>
        <w:t xml:space="preserve">(๑)  </w:t>
      </w:r>
      <w:r w:rsidR="007E5124" w:rsidRPr="00D51BA2">
        <w:rPr>
          <w:rFonts w:ascii="TH Niramit AS" w:hAnsi="TH Niramit AS" w:cs="TH Niramit AS"/>
          <w:sz w:val="30"/>
          <w:szCs w:val="30"/>
          <w:cs/>
        </w:rPr>
        <w:t>สามารถสื่อสารกับกลุ่มคนหลากหลายและสามารถสนทนา ทั้งภาษาไทยและ ภาษาต่างประเทศอย่างมีประสิทธิภาพ</w:t>
      </w:r>
    </w:p>
    <w:p w:rsidR="007E5124" w:rsidRPr="00C7720C" w:rsidRDefault="00951C01" w:rsidP="007E5124">
      <w:pPr>
        <w:autoSpaceDE w:val="0"/>
        <w:autoSpaceDN w:val="0"/>
        <w:adjustRightInd w:val="0"/>
        <w:ind w:left="1418" w:hanging="698"/>
        <w:jc w:val="thaiDistribute"/>
        <w:rPr>
          <w:rFonts w:ascii="TH Niramit AS" w:hAnsi="TH Niramit AS" w:cs="TH Niramit AS"/>
          <w:sz w:val="30"/>
          <w:szCs w:val="30"/>
        </w:rPr>
      </w:pPr>
      <w:r w:rsidRPr="00C7720C">
        <w:rPr>
          <w:rFonts w:ascii="TH Niramit AS" w:hAnsi="TH Niramit AS" w:cs="TH Niramit AS"/>
          <w:sz w:val="30"/>
          <w:szCs w:val="30"/>
        </w:rPr>
        <w:sym w:font="Wingdings 2" w:char="F09A"/>
      </w:r>
      <w:r w:rsidR="007E5124" w:rsidRPr="00C7720C">
        <w:rPr>
          <w:rFonts w:ascii="TH Niramit AS" w:eastAsia="BrowalliaNew" w:hAnsi="TH Niramit AS" w:cs="TH Niramit AS"/>
          <w:sz w:val="30"/>
          <w:szCs w:val="30"/>
          <w:cs/>
        </w:rPr>
        <w:tab/>
        <w:t xml:space="preserve">(๒)  </w:t>
      </w:r>
      <w:r w:rsidR="007E5124" w:rsidRPr="00D51BA2">
        <w:rPr>
          <w:rFonts w:ascii="TH Niramit AS" w:hAnsi="TH Niramit AS" w:cs="TH Niramit AS"/>
          <w:sz w:val="30"/>
          <w:szCs w:val="30"/>
          <w:cs/>
        </w:rPr>
        <w:t>สามารถให้ความช่วยเหลือ และอำนวยความสะดวกแก่การแก้ปัญหาสถานการณ์ต่างๆ ในกลุ่มทั้งในบทบาทของผู้นำ หรือในบทบาทของผู้ร่วมทีมทำงาน</w:t>
      </w:r>
    </w:p>
    <w:p w:rsidR="007E5124" w:rsidRPr="00C7720C" w:rsidRDefault="007E5124" w:rsidP="007E5124">
      <w:pPr>
        <w:autoSpaceDE w:val="0"/>
        <w:autoSpaceDN w:val="0"/>
        <w:adjustRightInd w:val="0"/>
        <w:ind w:firstLine="720"/>
        <w:jc w:val="thaiDistribute"/>
        <w:rPr>
          <w:rFonts w:ascii="TH Niramit AS" w:eastAsia="BrowalliaNew" w:hAnsi="TH Niramit AS" w:cs="TH Niramit AS"/>
          <w:sz w:val="30"/>
          <w:szCs w:val="30"/>
        </w:rPr>
      </w:pPr>
      <w:r w:rsidRPr="00C7720C">
        <w:rPr>
          <w:rFonts w:ascii="TH Niramit AS" w:hAnsi="TH Niramit AS" w:cs="TH Niramit AS"/>
          <w:sz w:val="30"/>
          <w:szCs w:val="30"/>
        </w:rPr>
        <w:sym w:font="Wingdings 2" w:char="F09A"/>
      </w:r>
      <w:r w:rsidRPr="00C7720C">
        <w:rPr>
          <w:rFonts w:ascii="TH Niramit AS" w:eastAsia="BrowalliaNew" w:hAnsi="TH Niramit AS" w:cs="TH Niramit AS"/>
          <w:sz w:val="30"/>
          <w:szCs w:val="30"/>
          <w:cs/>
        </w:rPr>
        <w:tab/>
        <w:t xml:space="preserve">(๓)  </w:t>
      </w:r>
      <w:r w:rsidRPr="00D51BA2">
        <w:rPr>
          <w:rFonts w:ascii="TH Niramit AS" w:hAnsi="TH Niramit AS" w:cs="TH Niramit AS"/>
          <w:sz w:val="30"/>
          <w:szCs w:val="30"/>
          <w:cs/>
        </w:rPr>
        <w:t>มีความรับผิดชอบในงานที่ได้รับมอบหมายทั้งงานรายบุคคลและงานกลุ่ม</w:t>
      </w:r>
    </w:p>
    <w:p w:rsidR="007E5124" w:rsidRPr="00C7720C" w:rsidRDefault="00951C01" w:rsidP="007E5124">
      <w:pPr>
        <w:autoSpaceDE w:val="0"/>
        <w:autoSpaceDN w:val="0"/>
        <w:adjustRightInd w:val="0"/>
        <w:ind w:firstLine="720"/>
        <w:jc w:val="thaiDistribute"/>
        <w:rPr>
          <w:rFonts w:ascii="TH Niramit AS" w:eastAsia="BrowalliaNew" w:hAnsi="TH Niramit AS" w:cs="TH Niramit AS"/>
          <w:sz w:val="30"/>
          <w:szCs w:val="30"/>
        </w:rPr>
      </w:pPr>
      <w:r w:rsidRPr="00C7720C">
        <w:rPr>
          <w:rFonts w:ascii="TH Niramit AS" w:hAnsi="TH Niramit AS" w:cs="TH Niramit AS"/>
          <w:sz w:val="30"/>
          <w:szCs w:val="30"/>
        </w:rPr>
        <w:sym w:font="Wingdings 2" w:char="F098"/>
      </w:r>
      <w:r w:rsidR="007E5124" w:rsidRPr="00C7720C">
        <w:rPr>
          <w:rFonts w:ascii="TH Niramit AS" w:eastAsia="BrowalliaNew" w:hAnsi="TH Niramit AS" w:cs="TH Niramit AS"/>
          <w:sz w:val="30"/>
          <w:szCs w:val="30"/>
          <w:cs/>
        </w:rPr>
        <w:tab/>
        <w:t xml:space="preserve">(๔)  </w:t>
      </w:r>
      <w:r w:rsidR="007E5124" w:rsidRPr="00D51BA2">
        <w:rPr>
          <w:rFonts w:ascii="TH Niramit AS" w:hAnsi="TH Niramit AS" w:cs="TH Niramit AS"/>
          <w:sz w:val="30"/>
          <w:szCs w:val="30"/>
          <w:cs/>
        </w:rPr>
        <w:t>มีความรับผิดชอบในการพัฒนาการเรียนรู้ทั้งของตนเองและทางวิชาชีพอย่างต่อเนื่อง</w:t>
      </w:r>
    </w:p>
    <w:p w:rsidR="007E5124" w:rsidRPr="00C7720C" w:rsidRDefault="007E5124" w:rsidP="007E5124">
      <w:pPr>
        <w:autoSpaceDE w:val="0"/>
        <w:autoSpaceDN w:val="0"/>
        <w:adjustRightInd w:val="0"/>
        <w:ind w:left="720"/>
        <w:rPr>
          <w:rFonts w:ascii="TH Niramit AS" w:eastAsia="BrowalliaNew" w:hAnsi="TH Niramit AS" w:cs="TH Niramit AS"/>
          <w:sz w:val="30"/>
          <w:szCs w:val="30"/>
        </w:rPr>
      </w:pPr>
      <w:r w:rsidRPr="00C7720C">
        <w:rPr>
          <w:rFonts w:ascii="TH Niramit AS" w:hAnsi="TH Niramit AS" w:cs="TH Niramit AS"/>
          <w:sz w:val="30"/>
          <w:szCs w:val="30"/>
        </w:rPr>
        <w:sym w:font="Wingdings 2" w:char="F09A"/>
      </w:r>
      <w:r w:rsidRPr="00C7720C">
        <w:rPr>
          <w:rFonts w:ascii="TH Niramit AS" w:eastAsia="BrowalliaNew" w:hAnsi="TH Niramit AS" w:cs="TH Niramit AS"/>
          <w:sz w:val="30"/>
          <w:szCs w:val="30"/>
          <w:cs/>
        </w:rPr>
        <w:tab/>
        <w:t xml:space="preserve">(๕)  </w:t>
      </w:r>
      <w:r w:rsidRPr="00D51BA2">
        <w:rPr>
          <w:rFonts w:ascii="TH Niramit AS" w:hAnsi="TH Niramit AS" w:cs="TH Niramit AS"/>
          <w:sz w:val="30"/>
          <w:szCs w:val="30"/>
          <w:cs/>
        </w:rPr>
        <w:t>มีความสามารถในการใช้ความรู้ด้านการจัดการธุรกิจฟุตบอลเพื่อพัฒนาสังคมได้อย่างเหมาะสม</w:t>
      </w:r>
    </w:p>
    <w:p w:rsidR="007E5124" w:rsidRPr="00C7720C" w:rsidRDefault="007E5124" w:rsidP="007E5124">
      <w:pPr>
        <w:autoSpaceDE w:val="0"/>
        <w:autoSpaceDN w:val="0"/>
        <w:adjustRightInd w:val="0"/>
        <w:spacing w:line="360" w:lineRule="exact"/>
        <w:ind w:left="720"/>
        <w:rPr>
          <w:rFonts w:ascii="TH Niramit AS" w:eastAsia="BrowalliaNew" w:hAnsi="TH Niramit AS" w:cs="TH Niramit AS"/>
          <w:sz w:val="30"/>
          <w:szCs w:val="30"/>
        </w:rPr>
      </w:pPr>
    </w:p>
    <w:p w:rsidR="007E5124" w:rsidRPr="00C7720C" w:rsidRDefault="007E5124" w:rsidP="007E5124">
      <w:pPr>
        <w:autoSpaceDE w:val="0"/>
        <w:autoSpaceDN w:val="0"/>
        <w:adjustRightInd w:val="0"/>
        <w:spacing w:line="340" w:lineRule="exact"/>
        <w:ind w:firstLine="720"/>
        <w:rPr>
          <w:rFonts w:ascii="TH Niramit AS" w:eastAsia="BrowalliaNew" w:hAnsi="TH Niramit AS" w:cs="TH Niramit AS"/>
          <w:sz w:val="30"/>
          <w:szCs w:val="30"/>
        </w:rPr>
      </w:pPr>
      <w:r w:rsidRPr="00C7720C">
        <w:rPr>
          <w:rFonts w:ascii="TH Niramit AS" w:eastAsia="BrowalliaNew" w:hAnsi="TH Niramit AS" w:cs="TH Niramit AS"/>
          <w:b/>
          <w:bCs/>
          <w:sz w:val="30"/>
          <w:szCs w:val="30"/>
          <w:cs/>
        </w:rPr>
        <w:t>๔.๒   วิธีการสอน</w:t>
      </w:r>
    </w:p>
    <w:p w:rsidR="007E5124" w:rsidRPr="00C7720C" w:rsidRDefault="007E5124" w:rsidP="007E5124">
      <w:pPr>
        <w:keepNext/>
        <w:autoSpaceDE w:val="0"/>
        <w:autoSpaceDN w:val="0"/>
        <w:adjustRightInd w:val="0"/>
        <w:ind w:firstLine="1440"/>
        <w:rPr>
          <w:rFonts w:ascii="TH Niramit AS" w:hAnsi="TH Niramit AS" w:cs="TH Niramit AS"/>
          <w:spacing w:val="-8"/>
          <w:sz w:val="30"/>
          <w:szCs w:val="30"/>
        </w:rPr>
      </w:pPr>
      <w:r w:rsidRPr="00C7720C">
        <w:rPr>
          <w:rFonts w:ascii="TH Niramit AS" w:eastAsia="BrowalliaNew" w:hAnsi="TH Niramit AS" w:cs="TH Niramit AS"/>
          <w:sz w:val="30"/>
          <w:szCs w:val="30"/>
          <w:cs/>
        </w:rPr>
        <w:t xml:space="preserve">(๑)  </w:t>
      </w:r>
      <w:r w:rsidRPr="00C7720C">
        <w:rPr>
          <w:rFonts w:ascii="TH Niramit AS" w:hAnsi="TH Niramit AS" w:cs="TH Niramit AS"/>
          <w:sz w:val="30"/>
          <w:szCs w:val="30"/>
          <w:cs/>
        </w:rPr>
        <w:t>สามารถทำงานกับผู้อื่นได้เป็นอย่างดี</w:t>
      </w:r>
    </w:p>
    <w:p w:rsidR="007E5124" w:rsidRPr="00C7720C" w:rsidRDefault="007E5124" w:rsidP="007E5124">
      <w:pPr>
        <w:keepNext/>
        <w:autoSpaceDE w:val="0"/>
        <w:autoSpaceDN w:val="0"/>
        <w:adjustRightInd w:val="0"/>
        <w:ind w:firstLine="1440"/>
        <w:rPr>
          <w:rFonts w:ascii="TH Niramit AS" w:eastAsia="BrowalliaNew" w:hAnsi="TH Niramit AS" w:cs="TH Niramit AS"/>
          <w:b/>
          <w:bCs/>
          <w:sz w:val="30"/>
          <w:szCs w:val="30"/>
        </w:rPr>
      </w:pPr>
      <w:r w:rsidRPr="00C7720C">
        <w:rPr>
          <w:rFonts w:ascii="TH Niramit AS" w:eastAsia="BrowalliaNew" w:hAnsi="TH Niramit AS" w:cs="TH Niramit AS"/>
          <w:sz w:val="30"/>
          <w:szCs w:val="30"/>
          <w:cs/>
        </w:rPr>
        <w:t xml:space="preserve">(๒)  </w:t>
      </w:r>
      <w:r w:rsidRPr="00C7720C">
        <w:rPr>
          <w:rFonts w:ascii="TH Niramit AS" w:hAnsi="TH Niramit AS" w:cs="TH Niramit AS"/>
          <w:sz w:val="30"/>
          <w:szCs w:val="30"/>
          <w:cs/>
        </w:rPr>
        <w:t>มีความรับผิดชอบต่องานที่ได้รับมอบหมาย</w:t>
      </w:r>
    </w:p>
    <w:p w:rsidR="007E5124" w:rsidRPr="00AB7AC5" w:rsidRDefault="007E5124" w:rsidP="00AB7AC5">
      <w:pPr>
        <w:autoSpaceDE w:val="0"/>
        <w:autoSpaceDN w:val="0"/>
        <w:adjustRightInd w:val="0"/>
        <w:ind w:left="720" w:firstLine="720"/>
        <w:rPr>
          <w:rFonts w:ascii="TH Niramit AS" w:eastAsia="BrowalliaNew" w:hAnsi="TH Niramit AS" w:cs="TH Niramit AS"/>
          <w:sz w:val="30"/>
          <w:szCs w:val="30"/>
        </w:rPr>
      </w:pPr>
      <w:r w:rsidRPr="00C7720C">
        <w:rPr>
          <w:rFonts w:ascii="TH Niramit AS" w:eastAsia="BrowalliaNew" w:hAnsi="TH Niramit AS" w:cs="TH Niramit AS"/>
          <w:sz w:val="30"/>
          <w:szCs w:val="30"/>
          <w:cs/>
        </w:rPr>
        <w:t xml:space="preserve">(๓)  </w:t>
      </w:r>
      <w:r w:rsidRPr="00C7720C">
        <w:rPr>
          <w:rFonts w:ascii="TH Niramit AS" w:hAnsi="TH Niramit AS" w:cs="TH Niramit AS"/>
          <w:sz w:val="30"/>
          <w:szCs w:val="30"/>
          <w:cs/>
        </w:rPr>
        <w:t>มีมนุษยสัมพันธ์ที่ดีกับผู้ร่วมงานในองค์กรและกับบุคคลทั่วไป</w:t>
      </w:r>
    </w:p>
    <w:p w:rsidR="007E5124" w:rsidRPr="00C7720C" w:rsidRDefault="007E5124" w:rsidP="007E5124">
      <w:pPr>
        <w:autoSpaceDE w:val="0"/>
        <w:autoSpaceDN w:val="0"/>
        <w:adjustRightInd w:val="0"/>
        <w:spacing w:line="340" w:lineRule="exact"/>
        <w:ind w:firstLine="720"/>
        <w:rPr>
          <w:rFonts w:ascii="TH Niramit AS" w:eastAsia="BrowalliaNew" w:hAnsi="TH Niramit AS" w:cs="TH Niramit AS"/>
          <w:b/>
          <w:bCs/>
          <w:sz w:val="30"/>
          <w:szCs w:val="30"/>
        </w:rPr>
      </w:pPr>
      <w:r w:rsidRPr="00C7720C">
        <w:rPr>
          <w:rFonts w:ascii="TH Niramit AS" w:eastAsia="BrowalliaNew" w:hAnsi="TH Niramit AS" w:cs="TH Niramit AS"/>
          <w:b/>
          <w:bCs/>
          <w:sz w:val="30"/>
          <w:szCs w:val="30"/>
          <w:cs/>
        </w:rPr>
        <w:t>๔.๓    วิธีการประเมินผล</w:t>
      </w:r>
    </w:p>
    <w:p w:rsidR="007E5124" w:rsidRDefault="007E5124" w:rsidP="00AB7AC5">
      <w:pPr>
        <w:autoSpaceDE w:val="0"/>
        <w:autoSpaceDN w:val="0"/>
        <w:adjustRightInd w:val="0"/>
        <w:ind w:left="1134" w:firstLine="306"/>
        <w:jc w:val="thaiDistribute"/>
        <w:rPr>
          <w:rFonts w:ascii="TH Niramit AS" w:hAnsi="TH Niramit AS" w:cs="TH Niramit AS"/>
          <w:sz w:val="30"/>
          <w:szCs w:val="30"/>
        </w:rPr>
      </w:pPr>
      <w:r w:rsidRPr="00C7720C">
        <w:rPr>
          <w:rFonts w:ascii="TH Niramit AS" w:hAnsi="TH Niramit AS" w:cs="TH Niramit AS"/>
          <w:sz w:val="30"/>
          <w:szCs w:val="30"/>
          <w:cs/>
        </w:rPr>
        <w:t>ความสามารถในการทำงานเป็นทีมที่บรรลุสู่เป้าหมายร่วมกันและประเมินจากพฤติกรรมและการแสดงออกของนักศึกษา ในการนำเสนอรายงานกลุ่มในชั้นเรียน และสังเกตจากพฤติกรรมที่แสดงออกในการร่วมกิจกรรมต่าง ๆ และความครบถ้วนชัดเจนตรงประเด็นของข้อมูล</w:t>
      </w:r>
    </w:p>
    <w:p w:rsidR="00AB7AC5" w:rsidRPr="00C7720C" w:rsidRDefault="00AB7AC5" w:rsidP="00AB7AC5">
      <w:pPr>
        <w:autoSpaceDE w:val="0"/>
        <w:autoSpaceDN w:val="0"/>
        <w:adjustRightInd w:val="0"/>
        <w:ind w:left="1134" w:firstLine="306"/>
        <w:jc w:val="thaiDistribute"/>
        <w:rPr>
          <w:rFonts w:ascii="TH Niramit AS" w:hAnsi="TH Niramit AS" w:cs="TH Niramit AS"/>
          <w:sz w:val="30"/>
          <w:szCs w:val="30"/>
        </w:rPr>
      </w:pPr>
    </w:p>
    <w:p w:rsidR="007E5124" w:rsidRPr="00C7720C" w:rsidRDefault="007E5124" w:rsidP="007E5124">
      <w:pPr>
        <w:autoSpaceDE w:val="0"/>
        <w:autoSpaceDN w:val="0"/>
        <w:adjustRightInd w:val="0"/>
        <w:rPr>
          <w:rFonts w:ascii="TH Niramit AS" w:eastAsia="BrowalliaNew" w:hAnsi="TH Niramit AS" w:cs="TH Niramit AS"/>
          <w:b/>
          <w:bCs/>
          <w:sz w:val="32"/>
          <w:szCs w:val="32"/>
        </w:rPr>
      </w:pPr>
      <w:r w:rsidRPr="00C7720C">
        <w:rPr>
          <w:rFonts w:ascii="TH Niramit AS" w:eastAsia="BrowalliaNew" w:hAnsi="TH Niramit AS" w:cs="TH Niramit AS"/>
          <w:b/>
          <w:bCs/>
          <w:sz w:val="32"/>
          <w:szCs w:val="32"/>
          <w:cs/>
        </w:rPr>
        <w:t>๕. ทักษะการวิเคราะห์เชิงตัวเลข การสื่อสาร และการใช้เทคโนโลยีสารสนเทศ</w:t>
      </w:r>
    </w:p>
    <w:p w:rsidR="007E5124" w:rsidRPr="00C7720C" w:rsidRDefault="007E5124" w:rsidP="007E5124">
      <w:pPr>
        <w:autoSpaceDE w:val="0"/>
        <w:autoSpaceDN w:val="0"/>
        <w:adjustRightInd w:val="0"/>
        <w:ind w:firstLine="720"/>
        <w:rPr>
          <w:rFonts w:ascii="TH Niramit AS" w:eastAsia="BrowalliaNew" w:hAnsi="TH Niramit AS" w:cs="TH Niramit AS"/>
          <w:b/>
          <w:bCs/>
          <w:sz w:val="30"/>
          <w:szCs w:val="30"/>
        </w:rPr>
      </w:pPr>
      <w:r w:rsidRPr="00C7720C">
        <w:rPr>
          <w:rFonts w:ascii="TH Niramit AS" w:eastAsia="BrowalliaNew" w:hAnsi="TH Niramit AS" w:cs="TH Niramit AS"/>
          <w:b/>
          <w:bCs/>
          <w:sz w:val="30"/>
          <w:szCs w:val="30"/>
          <w:cs/>
        </w:rPr>
        <w:t>๕.๑   ทักษะการวิเคราะห์เชิงตัวเลข การสื่อสาร และการใช้เทคโนโลยีสารสนเทศที่ต้องพัฒนา</w:t>
      </w:r>
    </w:p>
    <w:p w:rsidR="007E5124" w:rsidRPr="00C7720C" w:rsidRDefault="00AB7AC5" w:rsidP="007E5124">
      <w:pPr>
        <w:autoSpaceDE w:val="0"/>
        <w:autoSpaceDN w:val="0"/>
        <w:adjustRightInd w:val="0"/>
        <w:ind w:firstLine="720"/>
        <w:jc w:val="thaiDistribute"/>
        <w:rPr>
          <w:rFonts w:ascii="TH Niramit AS" w:eastAsia="BrowalliaNew" w:hAnsi="TH Niramit AS" w:cs="TH Niramit AS"/>
          <w:sz w:val="30"/>
          <w:szCs w:val="30"/>
        </w:rPr>
      </w:pPr>
      <w:r w:rsidRPr="00C7720C">
        <w:rPr>
          <w:rFonts w:ascii="TH Niramit AS" w:hAnsi="TH Niramit AS" w:cs="TH Niramit AS"/>
          <w:sz w:val="30"/>
          <w:szCs w:val="30"/>
        </w:rPr>
        <w:sym w:font="Wingdings 2" w:char="F09A"/>
      </w:r>
      <w:r w:rsidR="007E5124" w:rsidRPr="00C7720C">
        <w:rPr>
          <w:rFonts w:ascii="TH Niramit AS" w:eastAsia="BrowalliaNew" w:hAnsi="TH Niramit AS" w:cs="TH Niramit AS"/>
          <w:sz w:val="30"/>
          <w:szCs w:val="30"/>
          <w:cs/>
        </w:rPr>
        <w:tab/>
        <w:t xml:space="preserve">(๑)  </w:t>
      </w:r>
      <w:r w:rsidR="007E5124" w:rsidRPr="007B567D">
        <w:rPr>
          <w:rFonts w:ascii="TH Niramit AS" w:hAnsi="TH Niramit AS" w:cs="TH Niramit AS"/>
          <w:sz w:val="30"/>
          <w:szCs w:val="30"/>
          <w:cs/>
        </w:rPr>
        <w:t>สามารถใช้เทคนิคทางสถิติและคณิตศาสตร์ เพื่อการศึกษาค้นคว้าอิสระและวิจัยได้อย่างมีประสิทธิภาพ</w:t>
      </w:r>
    </w:p>
    <w:p w:rsidR="007E5124" w:rsidRPr="00C7720C" w:rsidRDefault="007E5124" w:rsidP="007E5124">
      <w:pPr>
        <w:autoSpaceDE w:val="0"/>
        <w:autoSpaceDN w:val="0"/>
        <w:adjustRightInd w:val="0"/>
        <w:ind w:left="1418" w:hanging="698"/>
        <w:rPr>
          <w:rFonts w:ascii="TH Niramit AS" w:eastAsia="BrowalliaNew" w:hAnsi="TH Niramit AS" w:cs="TH Niramit AS"/>
          <w:sz w:val="30"/>
          <w:szCs w:val="30"/>
        </w:rPr>
      </w:pPr>
      <w:r w:rsidRPr="00C7720C">
        <w:rPr>
          <w:rFonts w:ascii="TH Niramit AS" w:hAnsi="TH Niramit AS" w:cs="TH Niramit AS"/>
          <w:sz w:val="30"/>
          <w:szCs w:val="30"/>
        </w:rPr>
        <w:sym w:font="Wingdings 2" w:char="F09A"/>
      </w:r>
      <w:r w:rsidRPr="00C7720C">
        <w:rPr>
          <w:rFonts w:ascii="TH Niramit AS" w:eastAsia="BrowalliaNew" w:hAnsi="TH Niramit AS" w:cs="TH Niramit AS"/>
          <w:sz w:val="30"/>
          <w:szCs w:val="30"/>
          <w:cs/>
        </w:rPr>
        <w:tab/>
        <w:t xml:space="preserve">(๒)  </w:t>
      </w:r>
      <w:r w:rsidRPr="007B567D">
        <w:rPr>
          <w:rFonts w:ascii="TH Niramit AS" w:hAnsi="TH Niramit AS" w:cs="TH Niramit AS"/>
          <w:sz w:val="30"/>
          <w:szCs w:val="30"/>
          <w:cs/>
        </w:rPr>
        <w:t>สามารถสรุปประเด็นและสื่อสารอย่างถูกต้องเหมาะสม โดยการพูดและการเขียนทั้งในการสื่อสารทั่วไปและเชิงวิชาการ</w:t>
      </w:r>
    </w:p>
    <w:p w:rsidR="007E5124" w:rsidRPr="00C7720C" w:rsidRDefault="00AB7AC5" w:rsidP="007E5124">
      <w:pPr>
        <w:autoSpaceDE w:val="0"/>
        <w:autoSpaceDN w:val="0"/>
        <w:adjustRightInd w:val="0"/>
        <w:ind w:left="1418" w:hanging="698"/>
        <w:rPr>
          <w:rFonts w:ascii="TH Niramit AS" w:eastAsia="BrowalliaNew" w:hAnsi="TH Niramit AS" w:cs="TH Niramit AS"/>
          <w:sz w:val="30"/>
          <w:szCs w:val="30"/>
        </w:rPr>
      </w:pPr>
      <w:r w:rsidRPr="00C7720C">
        <w:rPr>
          <w:rFonts w:ascii="TH Niramit AS" w:hAnsi="TH Niramit AS" w:cs="TH Niramit AS"/>
          <w:sz w:val="30"/>
          <w:szCs w:val="30"/>
        </w:rPr>
        <w:sym w:font="Wingdings 2" w:char="F09A"/>
      </w:r>
      <w:r w:rsidR="007E5124" w:rsidRPr="00C7720C">
        <w:rPr>
          <w:rFonts w:ascii="TH Niramit AS" w:eastAsia="BrowalliaNew" w:hAnsi="TH Niramit AS" w:cs="TH Niramit AS"/>
          <w:sz w:val="30"/>
          <w:szCs w:val="30"/>
          <w:cs/>
        </w:rPr>
        <w:tab/>
        <w:t xml:space="preserve">(๓)  </w:t>
      </w:r>
      <w:r w:rsidR="007E5124" w:rsidRPr="007B567D">
        <w:rPr>
          <w:rFonts w:ascii="TH Niramit AS" w:eastAsia="BrowalliaNew" w:hAnsi="TH Niramit AS" w:cs="TH Niramit AS"/>
          <w:sz w:val="30"/>
          <w:szCs w:val="30"/>
          <w:cs/>
        </w:rPr>
        <w:t>สามารถใช้คอมพิวเตอร์ในการจัดการข้อมูลต่าง ๆ และใช้สารสนเทศในการจัดการธุรกิจฟุตบอลได้อย่างเหมาะสมและรู้เท่าทัน</w:t>
      </w:r>
    </w:p>
    <w:p w:rsidR="007E5124" w:rsidRPr="00C7720C" w:rsidRDefault="007E5124" w:rsidP="00AB7AC5">
      <w:pPr>
        <w:autoSpaceDE w:val="0"/>
        <w:autoSpaceDN w:val="0"/>
        <w:adjustRightInd w:val="0"/>
        <w:ind w:firstLine="720"/>
        <w:rPr>
          <w:rFonts w:ascii="TH Niramit AS" w:eastAsia="BrowalliaNew" w:hAnsi="TH Niramit AS" w:cs="TH Niramit AS"/>
          <w:b/>
          <w:bCs/>
          <w:sz w:val="30"/>
          <w:szCs w:val="30"/>
        </w:rPr>
      </w:pPr>
      <w:r w:rsidRPr="00C7720C">
        <w:rPr>
          <w:rFonts w:ascii="TH Niramit AS" w:hAnsi="TH Niramit AS" w:cs="TH Niramit AS"/>
          <w:sz w:val="30"/>
          <w:szCs w:val="30"/>
        </w:rPr>
        <w:sym w:font="Wingdings 2" w:char="F09A"/>
      </w:r>
      <w:r w:rsidRPr="00C7720C">
        <w:rPr>
          <w:rFonts w:ascii="TH Niramit AS" w:eastAsia="BrowalliaNew" w:hAnsi="TH Niramit AS" w:cs="TH Niramit AS"/>
          <w:sz w:val="30"/>
          <w:szCs w:val="30"/>
          <w:cs/>
        </w:rPr>
        <w:tab/>
        <w:t>(๔)</w:t>
      </w:r>
      <w:r w:rsidRPr="00C7720C">
        <w:rPr>
          <w:rFonts w:ascii="TH Niramit AS" w:eastAsia="BrowalliaNew" w:hAnsi="TH Niramit AS" w:cs="TH Niramit AS"/>
          <w:b/>
          <w:bCs/>
          <w:sz w:val="30"/>
          <w:szCs w:val="30"/>
          <w:cs/>
        </w:rPr>
        <w:t xml:space="preserve">  </w:t>
      </w:r>
      <w:r w:rsidRPr="007B567D">
        <w:rPr>
          <w:rFonts w:ascii="TH Niramit AS" w:hAnsi="TH Niramit AS" w:cs="TH Niramit AS"/>
          <w:sz w:val="30"/>
          <w:szCs w:val="30"/>
          <w:cs/>
        </w:rPr>
        <w:t>ผลิตผลงานวิจัยที่สามารถตอบโจทย์ทางวงการฟุตบอลได้</w:t>
      </w:r>
    </w:p>
    <w:p w:rsidR="007E5124" w:rsidRPr="00C7720C" w:rsidRDefault="007E5124" w:rsidP="007E5124">
      <w:pPr>
        <w:autoSpaceDE w:val="0"/>
        <w:autoSpaceDN w:val="0"/>
        <w:adjustRightInd w:val="0"/>
        <w:spacing w:line="340" w:lineRule="exact"/>
        <w:ind w:firstLine="720"/>
        <w:rPr>
          <w:rFonts w:ascii="TH Niramit AS" w:eastAsia="BrowalliaNew" w:hAnsi="TH Niramit AS" w:cs="TH Niramit AS"/>
          <w:sz w:val="30"/>
          <w:szCs w:val="30"/>
        </w:rPr>
      </w:pPr>
      <w:r w:rsidRPr="00C7720C">
        <w:rPr>
          <w:rFonts w:ascii="TH Niramit AS" w:eastAsia="BrowalliaNew" w:hAnsi="TH Niramit AS" w:cs="TH Niramit AS"/>
          <w:b/>
          <w:bCs/>
          <w:sz w:val="30"/>
          <w:szCs w:val="30"/>
          <w:cs/>
        </w:rPr>
        <w:t>๕.๒   วิธีการสอน</w:t>
      </w:r>
    </w:p>
    <w:p w:rsidR="007E5124" w:rsidRPr="00C7720C" w:rsidRDefault="007E5124" w:rsidP="007E5124">
      <w:pPr>
        <w:autoSpaceDE w:val="0"/>
        <w:autoSpaceDN w:val="0"/>
        <w:adjustRightInd w:val="0"/>
        <w:jc w:val="thaiDistribute"/>
        <w:rPr>
          <w:rFonts w:ascii="TH Niramit AS" w:hAnsi="TH Niramit AS" w:cs="TH Niramit AS"/>
          <w:sz w:val="30"/>
          <w:szCs w:val="30"/>
        </w:rPr>
      </w:pPr>
      <w:r w:rsidRPr="00C7720C">
        <w:rPr>
          <w:rFonts w:ascii="TH Niramit AS" w:hAnsi="TH Niramit AS" w:cs="TH Niramit AS"/>
          <w:sz w:val="30"/>
          <w:szCs w:val="30"/>
          <w:cs/>
        </w:rPr>
        <w:t xml:space="preserve">                  จัดกิจกรรมการเรียนรู้ในรายวิชาต่าง ๆ ให้ผู้เรียนได้วิเคราะห์สถานการณ์จำลอง สถานการณ์เสมือนจริง และนำเสนอการแก้ปัญหาที่เหมาะสม เรียนรู้เทคนิคการประยุกต์เทคโนโลยีสารสนเทศหลากหลายสถานการณ์และการศึกษาค้นคว้าในการทำโครงการแบบเดี่ยวและแบบกลุ่ม</w:t>
      </w:r>
    </w:p>
    <w:p w:rsidR="007E5124" w:rsidRPr="00C7720C" w:rsidRDefault="007E5124" w:rsidP="007E5124">
      <w:pPr>
        <w:autoSpaceDE w:val="0"/>
        <w:autoSpaceDN w:val="0"/>
        <w:adjustRightInd w:val="0"/>
        <w:spacing w:line="340" w:lineRule="exact"/>
        <w:ind w:firstLine="720"/>
        <w:rPr>
          <w:rFonts w:ascii="TH Niramit AS" w:eastAsia="BrowalliaNew" w:hAnsi="TH Niramit AS" w:cs="TH Niramit AS"/>
          <w:b/>
          <w:bCs/>
          <w:sz w:val="30"/>
          <w:szCs w:val="30"/>
        </w:rPr>
      </w:pPr>
      <w:r w:rsidRPr="00C7720C">
        <w:rPr>
          <w:rFonts w:ascii="TH Niramit AS" w:eastAsia="BrowalliaNew" w:hAnsi="TH Niramit AS" w:cs="TH Niramit AS"/>
          <w:b/>
          <w:bCs/>
          <w:sz w:val="30"/>
          <w:szCs w:val="30"/>
          <w:cs/>
        </w:rPr>
        <w:t>๕.๓    วิธีการประเมินผล</w:t>
      </w:r>
    </w:p>
    <w:p w:rsidR="007E5124" w:rsidRDefault="007E5124" w:rsidP="007E5124">
      <w:pPr>
        <w:autoSpaceDE w:val="0"/>
        <w:autoSpaceDN w:val="0"/>
        <w:adjustRightInd w:val="0"/>
        <w:ind w:firstLine="1440"/>
        <w:jc w:val="thaiDistribute"/>
        <w:rPr>
          <w:rFonts w:ascii="TH Niramit AS" w:eastAsia="BrowalliaNew-Bold" w:hAnsi="TH Niramit AS" w:cs="TH Niramit AS"/>
          <w:b/>
          <w:bCs/>
          <w:sz w:val="30"/>
          <w:szCs w:val="30"/>
        </w:rPr>
      </w:pPr>
      <w:r w:rsidRPr="00C7720C">
        <w:rPr>
          <w:rFonts w:ascii="TH Niramit AS" w:hAnsi="TH Niramit AS" w:cs="TH Niramit AS"/>
          <w:sz w:val="30"/>
          <w:szCs w:val="30"/>
          <w:cs/>
        </w:rPr>
        <w:t>ประเมินจากเทคนิคการนำเสนอโดยใช้ทฤษฎี การเลือกใช้เครื่องมือทางเทคโนโลยีสารสนเทศ เพื่อบริหารธุรกิจ  การอภิปราย กรณีศึกษาต่าง ๆ ที่มีการนำเสนอต่อชั้นเรียน</w:t>
      </w:r>
    </w:p>
    <w:p w:rsidR="00AB7AC5" w:rsidRPr="00C7720C" w:rsidRDefault="00AB7AC5" w:rsidP="007E5124">
      <w:pPr>
        <w:autoSpaceDE w:val="0"/>
        <w:autoSpaceDN w:val="0"/>
        <w:adjustRightInd w:val="0"/>
        <w:ind w:firstLine="1440"/>
        <w:jc w:val="thaiDistribute"/>
        <w:rPr>
          <w:rFonts w:ascii="TH Niramit AS" w:eastAsia="BrowalliaNew-Bold" w:hAnsi="TH Niramit AS" w:cs="TH Niramit AS"/>
          <w:b/>
          <w:bCs/>
          <w:sz w:val="30"/>
          <w:szCs w:val="30"/>
        </w:rPr>
      </w:pPr>
    </w:p>
    <w:p w:rsidR="007E5124" w:rsidRPr="00C7720C" w:rsidRDefault="007E5124" w:rsidP="007E5124">
      <w:pPr>
        <w:autoSpaceDE w:val="0"/>
        <w:autoSpaceDN w:val="0"/>
        <w:adjustRightInd w:val="0"/>
        <w:rPr>
          <w:rFonts w:ascii="TH Niramit AS" w:eastAsia="BrowalliaNew" w:hAnsi="TH Niramit AS" w:cs="TH Niramit AS"/>
          <w:b/>
          <w:bCs/>
          <w:sz w:val="32"/>
          <w:szCs w:val="32"/>
          <w:u w:val="single"/>
        </w:rPr>
      </w:pPr>
      <w:r w:rsidRPr="00C7720C">
        <w:rPr>
          <w:rFonts w:ascii="TH Niramit AS" w:eastAsia="BrowalliaNew" w:hAnsi="TH Niramit AS" w:cs="TH Niramit AS"/>
          <w:b/>
          <w:bCs/>
          <w:sz w:val="32"/>
          <w:szCs w:val="32"/>
          <w:u w:val="single"/>
          <w:cs/>
        </w:rPr>
        <w:t>หมายเหตุ</w:t>
      </w:r>
    </w:p>
    <w:p w:rsidR="007E5124" w:rsidRPr="00C7720C" w:rsidRDefault="007E5124" w:rsidP="007E5124">
      <w:pPr>
        <w:tabs>
          <w:tab w:val="left" w:pos="1560"/>
          <w:tab w:val="left" w:pos="2410"/>
        </w:tabs>
        <w:autoSpaceDE w:val="0"/>
        <w:autoSpaceDN w:val="0"/>
        <w:adjustRightInd w:val="0"/>
        <w:ind w:left="284"/>
        <w:rPr>
          <w:rFonts w:ascii="TH Niramit AS" w:hAnsi="TH Niramit AS" w:cs="TH Niramit AS"/>
          <w:sz w:val="28"/>
        </w:rPr>
      </w:pPr>
      <w:r w:rsidRPr="00C7720C">
        <w:rPr>
          <w:rFonts w:ascii="TH Niramit AS" w:hAnsi="TH Niramit AS" w:cs="TH Niramit AS"/>
          <w:sz w:val="28"/>
          <w:cs/>
        </w:rPr>
        <w:t xml:space="preserve">สัญลักษณ์ </w:t>
      </w:r>
      <w:r w:rsidRPr="00C7720C">
        <w:rPr>
          <w:rFonts w:ascii="TH Niramit AS" w:hAnsi="TH Niramit AS" w:cs="TH Niramit AS"/>
          <w:sz w:val="28"/>
        </w:rPr>
        <w:sym w:font="Wingdings 2" w:char="F098"/>
      </w:r>
      <w:r w:rsidRPr="00C7720C">
        <w:rPr>
          <w:rFonts w:ascii="TH Niramit AS" w:hAnsi="TH Niramit AS" w:cs="TH Niramit AS"/>
          <w:sz w:val="28"/>
        </w:rPr>
        <w:tab/>
      </w:r>
      <w:r w:rsidRPr="00C7720C">
        <w:rPr>
          <w:rFonts w:ascii="TH Niramit AS" w:hAnsi="TH Niramit AS" w:cs="TH Niramit AS"/>
          <w:sz w:val="28"/>
          <w:cs/>
        </w:rPr>
        <w:t>หมายถึง</w:t>
      </w:r>
      <w:r w:rsidRPr="00C7720C">
        <w:rPr>
          <w:rFonts w:ascii="TH Niramit AS" w:hAnsi="TH Niramit AS" w:cs="TH Niramit AS"/>
          <w:sz w:val="28"/>
        </w:rPr>
        <w:tab/>
      </w:r>
      <w:r w:rsidRPr="00C7720C">
        <w:rPr>
          <w:rFonts w:ascii="TH Niramit AS" w:hAnsi="TH Niramit AS" w:cs="TH Niramit AS"/>
          <w:sz w:val="28"/>
          <w:cs/>
        </w:rPr>
        <w:t xml:space="preserve">ความรับผิดชอบหลัก </w:t>
      </w:r>
    </w:p>
    <w:p w:rsidR="007E5124" w:rsidRPr="00C7720C" w:rsidRDefault="007E5124" w:rsidP="007E5124">
      <w:pPr>
        <w:tabs>
          <w:tab w:val="left" w:pos="1560"/>
          <w:tab w:val="left" w:pos="2410"/>
        </w:tabs>
        <w:autoSpaceDE w:val="0"/>
        <w:autoSpaceDN w:val="0"/>
        <w:adjustRightInd w:val="0"/>
        <w:ind w:left="284"/>
        <w:rPr>
          <w:rFonts w:ascii="TH Niramit AS" w:hAnsi="TH Niramit AS" w:cs="TH Niramit AS"/>
          <w:sz w:val="28"/>
        </w:rPr>
      </w:pPr>
      <w:r w:rsidRPr="00C7720C">
        <w:rPr>
          <w:rFonts w:ascii="TH Niramit AS" w:hAnsi="TH Niramit AS" w:cs="TH Niramit AS"/>
          <w:sz w:val="28"/>
          <w:cs/>
        </w:rPr>
        <w:t xml:space="preserve">สัญลักษณ์ </w:t>
      </w:r>
      <w:r w:rsidRPr="00C7720C">
        <w:rPr>
          <w:rFonts w:ascii="TH Niramit AS" w:hAnsi="TH Niramit AS" w:cs="TH Niramit AS"/>
          <w:sz w:val="28"/>
        </w:rPr>
        <w:sym w:font="Wingdings 2" w:char="F09A"/>
      </w:r>
      <w:r w:rsidRPr="00C7720C">
        <w:rPr>
          <w:rFonts w:ascii="TH Niramit AS" w:hAnsi="TH Niramit AS" w:cs="TH Niramit AS"/>
          <w:sz w:val="28"/>
        </w:rPr>
        <w:tab/>
      </w:r>
      <w:r w:rsidRPr="00C7720C">
        <w:rPr>
          <w:rFonts w:ascii="TH Niramit AS" w:hAnsi="TH Niramit AS" w:cs="TH Niramit AS"/>
          <w:sz w:val="28"/>
          <w:cs/>
        </w:rPr>
        <w:t>หมายถึง</w:t>
      </w:r>
      <w:r w:rsidRPr="00C7720C">
        <w:rPr>
          <w:rFonts w:ascii="TH Niramit AS" w:hAnsi="TH Niramit AS" w:cs="TH Niramit AS"/>
          <w:sz w:val="28"/>
        </w:rPr>
        <w:tab/>
      </w:r>
      <w:r w:rsidRPr="00C7720C">
        <w:rPr>
          <w:rFonts w:ascii="TH Niramit AS" w:hAnsi="TH Niramit AS" w:cs="TH Niramit AS"/>
          <w:sz w:val="28"/>
          <w:cs/>
        </w:rPr>
        <w:t xml:space="preserve">ความรับผิดชอบรอง </w:t>
      </w:r>
    </w:p>
    <w:p w:rsidR="007E5124" w:rsidRPr="00C7720C" w:rsidRDefault="007E5124" w:rsidP="007E5124">
      <w:pPr>
        <w:tabs>
          <w:tab w:val="left" w:pos="1560"/>
          <w:tab w:val="left" w:pos="2410"/>
        </w:tabs>
        <w:autoSpaceDE w:val="0"/>
        <w:autoSpaceDN w:val="0"/>
        <w:adjustRightInd w:val="0"/>
        <w:ind w:left="284"/>
        <w:rPr>
          <w:rFonts w:ascii="TH Niramit AS" w:hAnsi="TH Niramit AS" w:cs="TH Niramit AS"/>
          <w:sz w:val="28"/>
        </w:rPr>
      </w:pPr>
      <w:r w:rsidRPr="00C7720C">
        <w:rPr>
          <w:rFonts w:ascii="TH Niramit AS" w:hAnsi="TH Niramit AS" w:cs="TH Niramit AS"/>
          <w:sz w:val="28"/>
          <w:cs/>
        </w:rPr>
        <w:t>เว้นว่าง</w:t>
      </w:r>
      <w:r w:rsidRPr="00C7720C">
        <w:rPr>
          <w:rFonts w:ascii="TH Niramit AS" w:hAnsi="TH Niramit AS" w:cs="TH Niramit AS"/>
          <w:sz w:val="28"/>
          <w:cs/>
        </w:rPr>
        <w:tab/>
        <w:t>หมายถึง</w:t>
      </w:r>
      <w:r w:rsidRPr="00C7720C">
        <w:rPr>
          <w:rFonts w:ascii="TH Niramit AS" w:hAnsi="TH Niramit AS" w:cs="TH Niramit AS"/>
          <w:sz w:val="28"/>
          <w:cs/>
        </w:rPr>
        <w:tab/>
        <w:t>ไม่ได้รับผิดชอบ</w:t>
      </w:r>
    </w:p>
    <w:p w:rsidR="007E5124" w:rsidRPr="00C7720C" w:rsidRDefault="00AB7AC5" w:rsidP="007E5124">
      <w:pPr>
        <w:tabs>
          <w:tab w:val="left" w:pos="5418"/>
        </w:tabs>
        <w:autoSpaceDE w:val="0"/>
        <w:autoSpaceDN w:val="0"/>
        <w:adjustRightInd w:val="0"/>
        <w:rPr>
          <w:rFonts w:ascii="TH Niramit AS" w:hAnsi="TH Niramit AS" w:cs="TH Niramit AS"/>
          <w:sz w:val="28"/>
        </w:rPr>
      </w:pPr>
      <w:r>
        <w:rPr>
          <w:rFonts w:ascii="TH Niramit AS" w:hAnsi="TH Niramit AS" w:cs="TH Niramit AS" w:hint="cs"/>
          <w:sz w:val="28"/>
          <w:cs/>
        </w:rPr>
        <w:t>ซึ่งจะปรากฏ</w:t>
      </w:r>
      <w:r w:rsidR="007E5124" w:rsidRPr="00C7720C">
        <w:rPr>
          <w:rFonts w:ascii="TH Niramit AS" w:hAnsi="TH Niramit AS" w:cs="TH Niramit AS"/>
          <w:sz w:val="28"/>
          <w:cs/>
        </w:rPr>
        <w:t>อยู่ในแผนที่แสดงการกระจายความรับผิดชอบมาตรฐานผลการเรียนรู้จากหลักสูตรสู่รายวิชา (</w:t>
      </w:r>
      <w:r w:rsidR="007E5124" w:rsidRPr="00C7720C">
        <w:rPr>
          <w:rFonts w:ascii="TH Niramit AS" w:hAnsi="TH Niramit AS" w:cs="TH Niramit AS"/>
          <w:sz w:val="28"/>
        </w:rPr>
        <w:t>Curriculum Mapping</w:t>
      </w:r>
      <w:r w:rsidR="007E5124" w:rsidRPr="00C7720C">
        <w:rPr>
          <w:rFonts w:ascii="TH Niramit AS" w:hAnsi="TH Niramit AS" w:cs="TH Niramit AS"/>
          <w:sz w:val="28"/>
          <w:cs/>
        </w:rPr>
        <w:t>)</w:t>
      </w:r>
    </w:p>
    <w:p w:rsidR="007E5124" w:rsidRDefault="007E5124" w:rsidP="007E5124">
      <w:pPr>
        <w:autoSpaceDE w:val="0"/>
        <w:autoSpaceDN w:val="0"/>
        <w:adjustRightInd w:val="0"/>
        <w:jc w:val="center"/>
        <w:rPr>
          <w:rFonts w:ascii="TH Niramit AS" w:eastAsia="BrowalliaNew" w:hAnsi="TH Niramit AS" w:cs="TH Niramit AS"/>
          <w:b/>
          <w:bCs/>
          <w:sz w:val="36"/>
          <w:szCs w:val="36"/>
        </w:rPr>
      </w:pPr>
    </w:p>
    <w:p w:rsidR="00AB7AC5" w:rsidRDefault="00AB7AC5" w:rsidP="007E5124">
      <w:pPr>
        <w:autoSpaceDE w:val="0"/>
        <w:autoSpaceDN w:val="0"/>
        <w:adjustRightInd w:val="0"/>
        <w:jc w:val="center"/>
        <w:rPr>
          <w:rFonts w:ascii="TH Niramit AS" w:eastAsia="BrowalliaNew" w:hAnsi="TH Niramit AS" w:cs="TH Niramit AS"/>
          <w:b/>
          <w:bCs/>
          <w:sz w:val="36"/>
          <w:szCs w:val="36"/>
        </w:rPr>
      </w:pPr>
    </w:p>
    <w:p w:rsidR="00AB7AC5" w:rsidRDefault="00AB7AC5" w:rsidP="007E5124">
      <w:pPr>
        <w:autoSpaceDE w:val="0"/>
        <w:autoSpaceDN w:val="0"/>
        <w:adjustRightInd w:val="0"/>
        <w:jc w:val="center"/>
        <w:rPr>
          <w:rFonts w:ascii="TH Niramit AS" w:eastAsia="BrowalliaNew" w:hAnsi="TH Niramit AS" w:cs="TH Niramit AS"/>
          <w:b/>
          <w:bCs/>
          <w:sz w:val="36"/>
          <w:szCs w:val="36"/>
        </w:rPr>
      </w:pPr>
    </w:p>
    <w:p w:rsidR="00AB7AC5" w:rsidRPr="00C7720C" w:rsidRDefault="00AB7AC5" w:rsidP="007E5124">
      <w:pPr>
        <w:autoSpaceDE w:val="0"/>
        <w:autoSpaceDN w:val="0"/>
        <w:adjustRightInd w:val="0"/>
        <w:jc w:val="center"/>
        <w:rPr>
          <w:rFonts w:ascii="TH Niramit AS" w:eastAsia="BrowalliaNew" w:hAnsi="TH Niramit AS" w:cs="TH Niramit AS"/>
          <w:b/>
          <w:bCs/>
          <w:sz w:val="36"/>
          <w:szCs w:val="36"/>
        </w:rPr>
      </w:pPr>
    </w:p>
    <w:p w:rsidR="007E5124" w:rsidRPr="00C7720C" w:rsidRDefault="007E5124" w:rsidP="007E5124">
      <w:pPr>
        <w:autoSpaceDE w:val="0"/>
        <w:autoSpaceDN w:val="0"/>
        <w:adjustRightInd w:val="0"/>
        <w:jc w:val="center"/>
        <w:rPr>
          <w:rFonts w:ascii="TH Niramit AS" w:eastAsia="BrowalliaNew" w:hAnsi="TH Niramit AS" w:cs="TH Niramit AS"/>
          <w:b/>
          <w:bCs/>
          <w:sz w:val="36"/>
          <w:szCs w:val="36"/>
        </w:rPr>
      </w:pPr>
      <w:r w:rsidRPr="00C7720C">
        <w:rPr>
          <w:rFonts w:ascii="TH Niramit AS" w:eastAsia="BrowalliaNew" w:hAnsi="TH Niramit AS" w:cs="TH Niramit AS"/>
          <w:b/>
          <w:bCs/>
          <w:sz w:val="36"/>
          <w:szCs w:val="36"/>
          <w:cs/>
        </w:rPr>
        <w:t>หมวดที่ ๕ แผนการสอนและการประเมินผล</w:t>
      </w:r>
    </w:p>
    <w:p w:rsidR="007E5124" w:rsidRPr="00C7720C" w:rsidRDefault="007E5124" w:rsidP="007E5124">
      <w:pPr>
        <w:autoSpaceDE w:val="0"/>
        <w:autoSpaceDN w:val="0"/>
        <w:adjustRightInd w:val="0"/>
        <w:jc w:val="center"/>
        <w:rPr>
          <w:rFonts w:ascii="TH Niramit AS" w:eastAsia="BrowalliaNew" w:hAnsi="TH Niramit AS" w:cs="TH Niramit AS"/>
          <w:b/>
          <w:bCs/>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2"/>
        <w:gridCol w:w="3065"/>
        <w:gridCol w:w="1082"/>
        <w:gridCol w:w="2666"/>
        <w:gridCol w:w="2311"/>
      </w:tblGrid>
      <w:tr w:rsidR="007E5124" w:rsidRPr="00C7720C" w:rsidTr="00951C01">
        <w:trPr>
          <w:cantSplit/>
          <w:trHeight w:val="152"/>
        </w:trPr>
        <w:tc>
          <w:tcPr>
            <w:tcW w:w="10206" w:type="dxa"/>
            <w:gridSpan w:val="5"/>
            <w:tcBorders>
              <w:top w:val="single" w:sz="4" w:space="0" w:color="auto"/>
              <w:left w:val="single" w:sz="4" w:space="0" w:color="auto"/>
              <w:bottom w:val="single" w:sz="4" w:space="0" w:color="auto"/>
              <w:right w:val="single" w:sz="4" w:space="0" w:color="auto"/>
            </w:tcBorders>
          </w:tcPr>
          <w:p w:rsidR="007E5124" w:rsidRPr="00C7720C" w:rsidRDefault="007E5124" w:rsidP="00951C01">
            <w:pPr>
              <w:outlineLvl w:val="6"/>
              <w:rPr>
                <w:rFonts w:ascii="TH Niramit AS" w:hAnsi="TH Niramit AS" w:cs="TH Niramit AS"/>
                <w:b/>
                <w:sz w:val="32"/>
                <w:szCs w:val="32"/>
              </w:rPr>
            </w:pPr>
            <w:r w:rsidRPr="00C7720C">
              <w:rPr>
                <w:rFonts w:ascii="TH Niramit AS" w:hAnsi="TH Niramit AS" w:cs="TH Niramit AS"/>
                <w:b/>
                <w:bCs/>
                <w:sz w:val="32"/>
                <w:szCs w:val="32"/>
                <w:cs/>
                <w:lang w:val="en-AU"/>
              </w:rPr>
              <w:t>๑.  แผนการสอน</w:t>
            </w:r>
          </w:p>
        </w:tc>
      </w:tr>
      <w:tr w:rsidR="007E5124" w:rsidRPr="00C7720C" w:rsidTr="00951C01">
        <w:trPr>
          <w:cantSplit/>
          <w:trHeight w:val="152"/>
        </w:trPr>
        <w:tc>
          <w:tcPr>
            <w:tcW w:w="1082" w:type="dxa"/>
            <w:tcBorders>
              <w:top w:val="single" w:sz="4" w:space="0" w:color="auto"/>
              <w:left w:val="single" w:sz="4" w:space="0" w:color="auto"/>
              <w:bottom w:val="single" w:sz="4" w:space="0" w:color="auto"/>
              <w:right w:val="single" w:sz="4" w:space="0" w:color="auto"/>
            </w:tcBorders>
          </w:tcPr>
          <w:p w:rsidR="007E5124" w:rsidRPr="00C7720C" w:rsidRDefault="007E5124" w:rsidP="00951C01">
            <w:pPr>
              <w:jc w:val="center"/>
              <w:rPr>
                <w:rFonts w:ascii="TH Niramit AS" w:hAnsi="TH Niramit AS" w:cs="TH Niramit AS"/>
                <w:bCs/>
                <w:sz w:val="32"/>
                <w:szCs w:val="32"/>
                <w:cs/>
              </w:rPr>
            </w:pPr>
            <w:r w:rsidRPr="00C7720C">
              <w:rPr>
                <w:rFonts w:ascii="TH Niramit AS" w:hAnsi="TH Niramit AS" w:cs="TH Niramit AS"/>
                <w:bCs/>
                <w:sz w:val="32"/>
                <w:szCs w:val="32"/>
                <w:cs/>
              </w:rPr>
              <w:t>สัปดาห์ที่</w:t>
            </w:r>
          </w:p>
        </w:tc>
        <w:tc>
          <w:tcPr>
            <w:tcW w:w="3065" w:type="dxa"/>
            <w:tcBorders>
              <w:top w:val="single" w:sz="4" w:space="0" w:color="auto"/>
              <w:left w:val="single" w:sz="4" w:space="0" w:color="auto"/>
              <w:bottom w:val="single" w:sz="4" w:space="0" w:color="auto"/>
              <w:right w:val="single" w:sz="4" w:space="0" w:color="auto"/>
            </w:tcBorders>
          </w:tcPr>
          <w:p w:rsidR="007E5124" w:rsidRPr="00C7720C" w:rsidRDefault="007E5124" w:rsidP="00951C01">
            <w:pPr>
              <w:jc w:val="center"/>
              <w:rPr>
                <w:rFonts w:ascii="TH Niramit AS" w:hAnsi="TH Niramit AS" w:cs="TH Niramit AS"/>
                <w:bCs/>
                <w:sz w:val="32"/>
                <w:szCs w:val="32"/>
                <w:cs/>
              </w:rPr>
            </w:pPr>
            <w:r w:rsidRPr="00C7720C">
              <w:rPr>
                <w:rFonts w:ascii="TH Niramit AS" w:hAnsi="TH Niramit AS" w:cs="TH Niramit AS"/>
                <w:bCs/>
                <w:sz w:val="32"/>
                <w:szCs w:val="32"/>
                <w:cs/>
              </w:rPr>
              <w:t>หัวข้อ/รายละเอียด</w:t>
            </w:r>
          </w:p>
        </w:tc>
        <w:tc>
          <w:tcPr>
            <w:tcW w:w="1082" w:type="dxa"/>
            <w:tcBorders>
              <w:top w:val="single" w:sz="4" w:space="0" w:color="auto"/>
              <w:left w:val="single" w:sz="4" w:space="0" w:color="auto"/>
              <w:bottom w:val="single" w:sz="4" w:space="0" w:color="auto"/>
              <w:right w:val="single" w:sz="4" w:space="0" w:color="auto"/>
            </w:tcBorders>
          </w:tcPr>
          <w:p w:rsidR="007E5124" w:rsidRPr="00C7720C" w:rsidRDefault="007E5124" w:rsidP="00951C01">
            <w:pPr>
              <w:jc w:val="center"/>
              <w:rPr>
                <w:rFonts w:ascii="TH Niramit AS" w:hAnsi="TH Niramit AS" w:cs="TH Niramit AS"/>
                <w:bCs/>
                <w:sz w:val="32"/>
                <w:szCs w:val="32"/>
              </w:rPr>
            </w:pPr>
            <w:r w:rsidRPr="00C7720C">
              <w:rPr>
                <w:rFonts w:ascii="TH Niramit AS" w:hAnsi="TH Niramit AS" w:cs="TH Niramit AS"/>
                <w:bCs/>
                <w:sz w:val="32"/>
                <w:szCs w:val="32"/>
                <w:cs/>
              </w:rPr>
              <w:t xml:space="preserve">จำนวน*  (ชั่วโมง) </w:t>
            </w:r>
          </w:p>
        </w:tc>
        <w:tc>
          <w:tcPr>
            <w:tcW w:w="2666" w:type="dxa"/>
            <w:tcBorders>
              <w:top w:val="single" w:sz="4" w:space="0" w:color="auto"/>
              <w:left w:val="single" w:sz="4" w:space="0" w:color="auto"/>
              <w:bottom w:val="single" w:sz="4" w:space="0" w:color="auto"/>
              <w:right w:val="single" w:sz="4" w:space="0" w:color="auto"/>
            </w:tcBorders>
          </w:tcPr>
          <w:p w:rsidR="007E5124" w:rsidRPr="00C7720C" w:rsidRDefault="007E5124" w:rsidP="00951C01">
            <w:pPr>
              <w:jc w:val="center"/>
              <w:rPr>
                <w:rFonts w:ascii="TH Niramit AS" w:hAnsi="TH Niramit AS" w:cs="TH Niramit AS"/>
                <w:bCs/>
                <w:sz w:val="32"/>
                <w:szCs w:val="32"/>
                <w:cs/>
              </w:rPr>
            </w:pPr>
            <w:r w:rsidRPr="00C7720C">
              <w:rPr>
                <w:rFonts w:ascii="TH Niramit AS" w:hAnsi="TH Niramit AS" w:cs="TH Niramit AS"/>
                <w:bCs/>
                <w:sz w:val="32"/>
                <w:szCs w:val="32"/>
                <w:cs/>
              </w:rPr>
              <w:t xml:space="preserve">กิจกรรมการเรียนการสอนและสื่อที่ใช้ </w:t>
            </w:r>
          </w:p>
        </w:tc>
        <w:tc>
          <w:tcPr>
            <w:tcW w:w="2311" w:type="dxa"/>
            <w:tcBorders>
              <w:top w:val="single" w:sz="4" w:space="0" w:color="auto"/>
              <w:left w:val="single" w:sz="4" w:space="0" w:color="auto"/>
              <w:bottom w:val="single" w:sz="4" w:space="0" w:color="auto"/>
              <w:right w:val="single" w:sz="4" w:space="0" w:color="auto"/>
            </w:tcBorders>
          </w:tcPr>
          <w:p w:rsidR="007E5124" w:rsidRPr="00C7720C" w:rsidRDefault="007E5124" w:rsidP="00951C01">
            <w:pPr>
              <w:jc w:val="center"/>
              <w:rPr>
                <w:rFonts w:ascii="TH Niramit AS" w:hAnsi="TH Niramit AS" w:cs="TH Niramit AS"/>
                <w:bCs/>
                <w:sz w:val="32"/>
                <w:szCs w:val="32"/>
                <w:cs/>
              </w:rPr>
            </w:pPr>
            <w:r w:rsidRPr="00C7720C">
              <w:rPr>
                <w:rFonts w:ascii="TH Niramit AS" w:hAnsi="TH Niramit AS" w:cs="TH Niramit AS"/>
                <w:bCs/>
                <w:sz w:val="32"/>
                <w:szCs w:val="32"/>
                <w:cs/>
              </w:rPr>
              <w:t>ผู้สอน</w:t>
            </w:r>
          </w:p>
        </w:tc>
      </w:tr>
      <w:tr w:rsidR="00AB7AC5" w:rsidRPr="00C7720C" w:rsidTr="00951C01">
        <w:trPr>
          <w:cantSplit/>
          <w:trHeight w:val="152"/>
        </w:trPr>
        <w:tc>
          <w:tcPr>
            <w:tcW w:w="1082" w:type="dxa"/>
            <w:tcBorders>
              <w:top w:val="single" w:sz="4" w:space="0" w:color="auto"/>
              <w:left w:val="single" w:sz="4" w:space="0" w:color="auto"/>
              <w:bottom w:val="single" w:sz="4" w:space="0" w:color="auto"/>
              <w:right w:val="single" w:sz="4" w:space="0" w:color="auto"/>
            </w:tcBorders>
          </w:tcPr>
          <w:p w:rsidR="00AB7AC5" w:rsidRDefault="00AB7AC5" w:rsidP="00AB7AC5">
            <w:pPr>
              <w:pStyle w:val="Heading6"/>
              <w:spacing w:line="256" w:lineRule="auto"/>
              <w:jc w:val="center"/>
              <w:rPr>
                <w:rFonts w:ascii="TH Niramit AS" w:hAnsi="TH Niramit AS" w:cs="TH Niramit AS"/>
                <w:b w:val="0"/>
                <w:bCs w:val="0"/>
                <w:color w:val="000000"/>
              </w:rPr>
            </w:pPr>
            <w:r>
              <w:rPr>
                <w:rFonts w:ascii="TH Niramit AS" w:hAnsi="TH Niramit AS" w:cs="TH Niramit AS"/>
                <w:b w:val="0"/>
                <w:bCs w:val="0"/>
                <w:color w:val="000000"/>
                <w:cs/>
              </w:rPr>
              <w:t>๑-๒</w:t>
            </w:r>
          </w:p>
        </w:tc>
        <w:tc>
          <w:tcPr>
            <w:tcW w:w="3065" w:type="dxa"/>
            <w:tcBorders>
              <w:top w:val="single" w:sz="4" w:space="0" w:color="auto"/>
              <w:left w:val="single" w:sz="4" w:space="0" w:color="auto"/>
              <w:bottom w:val="single" w:sz="4" w:space="0" w:color="auto"/>
              <w:right w:val="single" w:sz="4" w:space="0" w:color="auto"/>
            </w:tcBorders>
          </w:tcPr>
          <w:p w:rsidR="00AB7AC5" w:rsidRDefault="00AB7AC5">
            <w:pPr>
              <w:spacing w:after="160" w:line="256" w:lineRule="auto"/>
              <w:rPr>
                <w:rFonts w:ascii="TH Niramit AS" w:hAnsi="TH Niramit AS" w:cs="TH Niramit AS"/>
                <w:sz w:val="32"/>
              </w:rPr>
            </w:pPr>
            <w:r>
              <w:rPr>
                <w:rFonts w:ascii="TH Niramit AS" w:hAnsi="TH Niramit AS" w:cs="TH Niramit AS"/>
                <w:sz w:val="32"/>
                <w:cs/>
              </w:rPr>
              <w:t>คำอธิบายรายวิชา บทนำการจัดการการดำเนินงาน</w:t>
            </w:r>
          </w:p>
        </w:tc>
        <w:tc>
          <w:tcPr>
            <w:tcW w:w="1082" w:type="dxa"/>
            <w:tcBorders>
              <w:top w:val="single" w:sz="4" w:space="0" w:color="auto"/>
              <w:left w:val="single" w:sz="4" w:space="0" w:color="auto"/>
              <w:bottom w:val="single" w:sz="4" w:space="0" w:color="auto"/>
              <w:right w:val="single" w:sz="4" w:space="0" w:color="auto"/>
            </w:tcBorders>
          </w:tcPr>
          <w:p w:rsidR="00AB7AC5" w:rsidRDefault="00AB7AC5">
            <w:pPr>
              <w:tabs>
                <w:tab w:val="left" w:pos="357"/>
              </w:tabs>
              <w:autoSpaceDE w:val="0"/>
              <w:autoSpaceDN w:val="0"/>
              <w:adjustRightInd w:val="0"/>
              <w:spacing w:after="160" w:line="256" w:lineRule="auto"/>
              <w:jc w:val="center"/>
              <w:rPr>
                <w:rFonts w:ascii="TH Niramit AS" w:hAnsi="TH Niramit AS" w:cs="TH Niramit AS"/>
                <w:color w:val="000000"/>
                <w:sz w:val="32"/>
              </w:rPr>
            </w:pPr>
            <w:r>
              <w:rPr>
                <w:rFonts w:ascii="TH Niramit AS" w:hAnsi="TH Niramit AS" w:cs="TH Niramit AS"/>
                <w:color w:val="000000"/>
                <w:sz w:val="32"/>
                <w:cs/>
              </w:rPr>
              <w:t>๖</w:t>
            </w:r>
          </w:p>
        </w:tc>
        <w:tc>
          <w:tcPr>
            <w:tcW w:w="2666" w:type="dxa"/>
            <w:tcBorders>
              <w:top w:val="single" w:sz="4" w:space="0" w:color="auto"/>
              <w:left w:val="single" w:sz="4" w:space="0" w:color="auto"/>
              <w:bottom w:val="single" w:sz="4" w:space="0" w:color="auto"/>
              <w:right w:val="single" w:sz="4" w:space="0" w:color="auto"/>
            </w:tcBorders>
          </w:tcPr>
          <w:p w:rsidR="00AB7AC5" w:rsidRDefault="00AB7AC5">
            <w:pPr>
              <w:tabs>
                <w:tab w:val="num" w:pos="1440"/>
              </w:tabs>
              <w:autoSpaceDE w:val="0"/>
              <w:autoSpaceDN w:val="0"/>
              <w:adjustRightInd w:val="0"/>
              <w:rPr>
                <w:rFonts w:ascii="TH Niramit AS" w:hAnsi="TH Niramit AS" w:cs="TH Niramit AS"/>
                <w:color w:val="000000"/>
                <w:sz w:val="32"/>
              </w:rPr>
            </w:pPr>
            <w:r>
              <w:rPr>
                <w:rFonts w:ascii="TH Niramit AS" w:hAnsi="TH Niramit AS" w:cs="TH Niramit AS"/>
                <w:color w:val="000000"/>
                <w:sz w:val="32"/>
                <w:cs/>
              </w:rPr>
              <w:t>๑</w:t>
            </w:r>
            <w:r>
              <w:rPr>
                <w:rFonts w:ascii="TH Niramit AS" w:hAnsi="TH Niramit AS" w:cs="TH Niramit AS"/>
                <w:color w:val="000000"/>
                <w:sz w:val="32"/>
              </w:rPr>
              <w:t xml:space="preserve">. </w:t>
            </w:r>
            <w:r>
              <w:rPr>
                <w:rFonts w:ascii="TH Niramit AS" w:hAnsi="TH Niramit AS" w:cs="TH Niramit AS"/>
                <w:color w:val="000000"/>
                <w:spacing w:val="-8"/>
                <w:sz w:val="32"/>
                <w:cs/>
              </w:rPr>
              <w:t xml:space="preserve">บรรยาย  </w:t>
            </w:r>
          </w:p>
          <w:p w:rsidR="00AB7AC5" w:rsidRDefault="00AB7AC5">
            <w:pPr>
              <w:tabs>
                <w:tab w:val="num" w:pos="1440"/>
              </w:tabs>
              <w:autoSpaceDE w:val="0"/>
              <w:autoSpaceDN w:val="0"/>
              <w:adjustRightInd w:val="0"/>
              <w:spacing w:after="160" w:line="256" w:lineRule="auto"/>
              <w:rPr>
                <w:rFonts w:ascii="TH Niramit AS" w:hAnsi="TH Niramit AS" w:cs="TH Niramit AS"/>
                <w:color w:val="000000"/>
                <w:sz w:val="32"/>
              </w:rPr>
            </w:pPr>
          </w:p>
        </w:tc>
        <w:tc>
          <w:tcPr>
            <w:tcW w:w="2311" w:type="dxa"/>
            <w:tcBorders>
              <w:top w:val="single" w:sz="4" w:space="0" w:color="auto"/>
              <w:left w:val="single" w:sz="4" w:space="0" w:color="auto"/>
              <w:bottom w:val="single" w:sz="4" w:space="0" w:color="auto"/>
              <w:right w:val="single" w:sz="4" w:space="0" w:color="auto"/>
            </w:tcBorders>
          </w:tcPr>
          <w:p w:rsidR="00AB7AC5" w:rsidRDefault="00AB7AC5" w:rsidP="00951C01">
            <w:r>
              <w:rPr>
                <w:rFonts w:ascii="TH Niramit AS" w:eastAsia="BrowalliaNew-Bold" w:hAnsi="TH Niramit AS" w:cs="TH Niramit AS" w:hint="cs"/>
                <w:sz w:val="30"/>
                <w:szCs w:val="30"/>
                <w:cs/>
              </w:rPr>
              <w:t>อ.ดร.อาชวิทธิ์ เจิงกลิ่นจันทน์</w:t>
            </w:r>
          </w:p>
        </w:tc>
      </w:tr>
      <w:tr w:rsidR="00AB7AC5" w:rsidRPr="00C7720C" w:rsidTr="00951C01">
        <w:trPr>
          <w:cantSplit/>
          <w:trHeight w:val="152"/>
        </w:trPr>
        <w:tc>
          <w:tcPr>
            <w:tcW w:w="1082" w:type="dxa"/>
            <w:tcBorders>
              <w:top w:val="single" w:sz="4" w:space="0" w:color="auto"/>
              <w:left w:val="single" w:sz="4" w:space="0" w:color="auto"/>
              <w:bottom w:val="single" w:sz="4" w:space="0" w:color="auto"/>
              <w:right w:val="single" w:sz="4" w:space="0" w:color="auto"/>
            </w:tcBorders>
          </w:tcPr>
          <w:p w:rsidR="00AB7AC5" w:rsidRDefault="00AB7AC5">
            <w:pPr>
              <w:pStyle w:val="Heading1"/>
              <w:spacing w:line="256" w:lineRule="auto"/>
              <w:jc w:val="center"/>
              <w:rPr>
                <w:rFonts w:ascii="TH Niramit AS" w:hAnsi="TH Niramit AS" w:cs="TH Niramit AS"/>
                <w:b w:val="0"/>
                <w:bCs w:val="0"/>
                <w:color w:val="000000"/>
                <w:lang w:val="en-US" w:eastAsia="en-US"/>
              </w:rPr>
            </w:pPr>
            <w:r>
              <w:rPr>
                <w:rFonts w:ascii="TH Niramit AS" w:hAnsi="TH Niramit AS" w:cs="TH Niramit AS"/>
                <w:b w:val="0"/>
                <w:bCs w:val="0"/>
                <w:color w:val="000000"/>
                <w:cs/>
                <w:lang w:val="en-US" w:eastAsia="en-US"/>
              </w:rPr>
              <w:t>๓</w:t>
            </w:r>
            <w:r>
              <w:rPr>
                <w:rFonts w:ascii="TH Niramit AS" w:hAnsi="TH Niramit AS" w:cs="TH Niramit AS"/>
                <w:b w:val="0"/>
                <w:bCs w:val="0"/>
                <w:color w:val="000000"/>
                <w:lang w:val="en-US" w:eastAsia="en-US"/>
              </w:rPr>
              <w:t>-</w:t>
            </w:r>
            <w:r>
              <w:rPr>
                <w:rFonts w:ascii="TH Niramit AS" w:hAnsi="TH Niramit AS" w:cs="TH Niramit AS" w:hint="cs"/>
                <w:b w:val="0"/>
                <w:bCs w:val="0"/>
                <w:color w:val="000000"/>
                <w:cs/>
                <w:lang w:val="en-US" w:eastAsia="en-US"/>
              </w:rPr>
              <w:t>๔</w:t>
            </w:r>
          </w:p>
        </w:tc>
        <w:tc>
          <w:tcPr>
            <w:tcW w:w="3065" w:type="dxa"/>
            <w:tcBorders>
              <w:top w:val="single" w:sz="4" w:space="0" w:color="auto"/>
              <w:left w:val="single" w:sz="4" w:space="0" w:color="auto"/>
              <w:bottom w:val="single" w:sz="4" w:space="0" w:color="auto"/>
              <w:right w:val="single" w:sz="4" w:space="0" w:color="auto"/>
            </w:tcBorders>
          </w:tcPr>
          <w:p w:rsidR="00AB7AC5" w:rsidRDefault="00AB7AC5">
            <w:pPr>
              <w:spacing w:after="160" w:line="256" w:lineRule="auto"/>
              <w:rPr>
                <w:rFonts w:ascii="TH Niramit AS" w:hAnsi="TH Niramit AS" w:cs="TH Niramit AS"/>
                <w:b/>
                <w:bCs/>
                <w:color w:val="000000"/>
                <w:sz w:val="32"/>
              </w:rPr>
            </w:pPr>
            <w:r>
              <w:rPr>
                <w:rFonts w:ascii="TH Niramit AS" w:hAnsi="TH Niramit AS" w:cs="TH Niramit AS"/>
                <w:cs/>
              </w:rPr>
              <w:t>การวิเคราะห์การจัดการดำเนินงานของธุรกิจในธุรกิจฟุตบอลและการบริการ</w:t>
            </w:r>
          </w:p>
        </w:tc>
        <w:tc>
          <w:tcPr>
            <w:tcW w:w="1082" w:type="dxa"/>
            <w:tcBorders>
              <w:top w:val="single" w:sz="4" w:space="0" w:color="auto"/>
              <w:left w:val="single" w:sz="4" w:space="0" w:color="auto"/>
              <w:bottom w:val="single" w:sz="4" w:space="0" w:color="auto"/>
              <w:right w:val="single" w:sz="4" w:space="0" w:color="auto"/>
            </w:tcBorders>
          </w:tcPr>
          <w:p w:rsidR="00AB7AC5" w:rsidRDefault="00AB7AC5">
            <w:pPr>
              <w:tabs>
                <w:tab w:val="left" w:pos="357"/>
              </w:tabs>
              <w:autoSpaceDE w:val="0"/>
              <w:autoSpaceDN w:val="0"/>
              <w:adjustRightInd w:val="0"/>
              <w:spacing w:after="160" w:line="256" w:lineRule="auto"/>
              <w:ind w:left="72"/>
              <w:jc w:val="center"/>
              <w:rPr>
                <w:rFonts w:ascii="TH Niramit AS" w:hAnsi="TH Niramit AS" w:cs="TH Niramit AS"/>
                <w:color w:val="000000"/>
                <w:sz w:val="32"/>
              </w:rPr>
            </w:pPr>
            <w:r>
              <w:rPr>
                <w:rFonts w:ascii="TH Niramit AS" w:hAnsi="TH Niramit AS" w:cs="TH Niramit AS"/>
                <w:color w:val="000000"/>
                <w:sz w:val="32"/>
                <w:cs/>
              </w:rPr>
              <w:t>๖</w:t>
            </w:r>
          </w:p>
        </w:tc>
        <w:tc>
          <w:tcPr>
            <w:tcW w:w="2666" w:type="dxa"/>
            <w:tcBorders>
              <w:top w:val="single" w:sz="4" w:space="0" w:color="auto"/>
              <w:left w:val="single" w:sz="4" w:space="0" w:color="auto"/>
              <w:bottom w:val="single" w:sz="4" w:space="0" w:color="auto"/>
              <w:right w:val="single" w:sz="4" w:space="0" w:color="auto"/>
            </w:tcBorders>
          </w:tcPr>
          <w:p w:rsidR="00AB7AC5" w:rsidRDefault="00AB7AC5">
            <w:pPr>
              <w:tabs>
                <w:tab w:val="num" w:pos="1440"/>
              </w:tabs>
              <w:autoSpaceDE w:val="0"/>
              <w:autoSpaceDN w:val="0"/>
              <w:adjustRightInd w:val="0"/>
              <w:rPr>
                <w:rFonts w:ascii="TH Niramit AS" w:hAnsi="TH Niramit AS" w:cs="TH Niramit AS"/>
                <w:color w:val="000000"/>
                <w:sz w:val="32"/>
              </w:rPr>
            </w:pPr>
            <w:r>
              <w:rPr>
                <w:rFonts w:ascii="TH Niramit AS" w:hAnsi="TH Niramit AS" w:cs="TH Niramit AS"/>
                <w:color w:val="000000"/>
                <w:sz w:val="32"/>
                <w:cs/>
              </w:rPr>
              <w:t>๑</w:t>
            </w:r>
            <w:r>
              <w:rPr>
                <w:rFonts w:ascii="TH Niramit AS" w:hAnsi="TH Niramit AS" w:cs="TH Niramit AS"/>
                <w:color w:val="000000"/>
                <w:sz w:val="32"/>
              </w:rPr>
              <w:t xml:space="preserve">. </w:t>
            </w:r>
            <w:r>
              <w:rPr>
                <w:rFonts w:ascii="TH Niramit AS" w:hAnsi="TH Niramit AS" w:cs="TH Niramit AS"/>
                <w:color w:val="000000"/>
                <w:spacing w:val="-8"/>
                <w:sz w:val="32"/>
                <w:cs/>
              </w:rPr>
              <w:t xml:space="preserve">บรรยาย  </w:t>
            </w:r>
          </w:p>
          <w:p w:rsidR="00AB7AC5" w:rsidRDefault="00AB7AC5">
            <w:pPr>
              <w:tabs>
                <w:tab w:val="num" w:pos="1440"/>
              </w:tabs>
              <w:autoSpaceDE w:val="0"/>
              <w:autoSpaceDN w:val="0"/>
              <w:adjustRightInd w:val="0"/>
              <w:spacing w:after="160" w:line="256" w:lineRule="auto"/>
              <w:rPr>
                <w:rFonts w:ascii="TH Niramit AS" w:hAnsi="TH Niramit AS" w:cs="TH Niramit AS"/>
                <w:color w:val="000000"/>
                <w:sz w:val="32"/>
              </w:rPr>
            </w:pPr>
            <w:r>
              <w:rPr>
                <w:rFonts w:ascii="TH Niramit AS" w:hAnsi="TH Niramit AS" w:cs="TH Niramit AS"/>
                <w:color w:val="000000"/>
                <w:sz w:val="32"/>
                <w:cs/>
              </w:rPr>
              <w:t>๒. การอภิปรายกลุ่ม</w:t>
            </w:r>
          </w:p>
        </w:tc>
        <w:tc>
          <w:tcPr>
            <w:tcW w:w="2311" w:type="dxa"/>
            <w:tcBorders>
              <w:top w:val="single" w:sz="4" w:space="0" w:color="auto"/>
              <w:left w:val="single" w:sz="4" w:space="0" w:color="auto"/>
              <w:bottom w:val="single" w:sz="4" w:space="0" w:color="auto"/>
              <w:right w:val="single" w:sz="4" w:space="0" w:color="auto"/>
            </w:tcBorders>
          </w:tcPr>
          <w:p w:rsidR="00AB7AC5" w:rsidRDefault="00AB7AC5" w:rsidP="00951C01">
            <w:r>
              <w:rPr>
                <w:rFonts w:ascii="TH Niramit AS" w:eastAsia="BrowalliaNew-Bold" w:hAnsi="TH Niramit AS" w:cs="TH Niramit AS" w:hint="cs"/>
                <w:sz w:val="30"/>
                <w:szCs w:val="30"/>
                <w:cs/>
              </w:rPr>
              <w:t>อ.ดร.อาชวิทธิ์ เจิงกลิ่นจันทน์</w:t>
            </w:r>
          </w:p>
        </w:tc>
      </w:tr>
      <w:tr w:rsidR="00AB7AC5" w:rsidRPr="00C7720C" w:rsidTr="00951C01">
        <w:trPr>
          <w:cantSplit/>
          <w:trHeight w:val="152"/>
        </w:trPr>
        <w:tc>
          <w:tcPr>
            <w:tcW w:w="1082" w:type="dxa"/>
            <w:tcBorders>
              <w:top w:val="single" w:sz="4" w:space="0" w:color="auto"/>
              <w:left w:val="single" w:sz="4" w:space="0" w:color="auto"/>
              <w:bottom w:val="single" w:sz="4" w:space="0" w:color="auto"/>
              <w:right w:val="single" w:sz="4" w:space="0" w:color="auto"/>
            </w:tcBorders>
          </w:tcPr>
          <w:p w:rsidR="00AB7AC5" w:rsidRDefault="00AB7AC5">
            <w:pPr>
              <w:pStyle w:val="Heading1"/>
              <w:spacing w:line="256" w:lineRule="auto"/>
              <w:jc w:val="center"/>
              <w:rPr>
                <w:rFonts w:ascii="TH Niramit AS" w:hAnsi="TH Niramit AS" w:cs="TH Niramit AS"/>
                <w:b w:val="0"/>
                <w:bCs w:val="0"/>
                <w:color w:val="000000"/>
                <w:lang w:val="en-US" w:eastAsia="en-US"/>
              </w:rPr>
            </w:pPr>
            <w:r>
              <w:rPr>
                <w:rFonts w:ascii="TH Niramit AS" w:hAnsi="TH Niramit AS" w:cs="TH Niramit AS"/>
                <w:b w:val="0"/>
                <w:bCs w:val="0"/>
                <w:color w:val="000000"/>
                <w:cs/>
                <w:lang w:val="en-US" w:eastAsia="en-US"/>
              </w:rPr>
              <w:t>๕</w:t>
            </w:r>
            <w:r>
              <w:rPr>
                <w:rFonts w:ascii="TH Niramit AS" w:hAnsi="TH Niramit AS" w:cs="TH Niramit AS"/>
                <w:b w:val="0"/>
                <w:bCs w:val="0"/>
                <w:color w:val="000000"/>
                <w:lang w:val="en-US" w:eastAsia="en-US"/>
              </w:rPr>
              <w:t>-</w:t>
            </w:r>
            <w:r>
              <w:rPr>
                <w:rFonts w:ascii="TH Niramit AS" w:hAnsi="TH Niramit AS" w:cs="TH Niramit AS" w:hint="cs"/>
                <w:b w:val="0"/>
                <w:bCs w:val="0"/>
                <w:color w:val="000000"/>
                <w:cs/>
                <w:lang w:val="en-US" w:eastAsia="en-US"/>
              </w:rPr>
              <w:t>๖</w:t>
            </w:r>
          </w:p>
        </w:tc>
        <w:tc>
          <w:tcPr>
            <w:tcW w:w="3065" w:type="dxa"/>
            <w:tcBorders>
              <w:top w:val="single" w:sz="4" w:space="0" w:color="auto"/>
              <w:left w:val="single" w:sz="4" w:space="0" w:color="auto"/>
              <w:bottom w:val="single" w:sz="4" w:space="0" w:color="auto"/>
              <w:right w:val="single" w:sz="4" w:space="0" w:color="auto"/>
            </w:tcBorders>
          </w:tcPr>
          <w:p w:rsidR="00AB7AC5" w:rsidRDefault="00AB7AC5">
            <w:pPr>
              <w:spacing w:after="160" w:line="256" w:lineRule="auto"/>
              <w:rPr>
                <w:rFonts w:ascii="TH Niramit AS" w:hAnsi="TH Niramit AS" w:cs="TH Niramit AS"/>
                <w:b/>
                <w:bCs/>
                <w:color w:val="000000"/>
                <w:sz w:val="32"/>
              </w:rPr>
            </w:pPr>
            <w:r>
              <w:rPr>
                <w:rFonts w:ascii="TH Niramit AS" w:hAnsi="TH Niramit AS" w:cs="TH Niramit AS"/>
                <w:sz w:val="32"/>
                <w:cs/>
              </w:rPr>
              <w:t>การประยุกต์หลักการดำเนินงาน</w:t>
            </w:r>
          </w:p>
        </w:tc>
        <w:tc>
          <w:tcPr>
            <w:tcW w:w="1082" w:type="dxa"/>
            <w:tcBorders>
              <w:top w:val="single" w:sz="4" w:space="0" w:color="auto"/>
              <w:left w:val="single" w:sz="4" w:space="0" w:color="auto"/>
              <w:bottom w:val="single" w:sz="4" w:space="0" w:color="auto"/>
              <w:right w:val="single" w:sz="4" w:space="0" w:color="auto"/>
            </w:tcBorders>
          </w:tcPr>
          <w:p w:rsidR="00AB7AC5" w:rsidRDefault="00AB7AC5">
            <w:pPr>
              <w:autoSpaceDE w:val="0"/>
              <w:autoSpaceDN w:val="0"/>
              <w:adjustRightInd w:val="0"/>
              <w:spacing w:after="160" w:line="256" w:lineRule="auto"/>
              <w:ind w:left="72"/>
              <w:jc w:val="center"/>
              <w:rPr>
                <w:rFonts w:ascii="TH Niramit AS" w:hAnsi="TH Niramit AS" w:cs="TH Niramit AS"/>
                <w:color w:val="000000"/>
                <w:sz w:val="32"/>
              </w:rPr>
            </w:pPr>
            <w:r>
              <w:rPr>
                <w:rFonts w:ascii="TH Niramit AS" w:hAnsi="TH Niramit AS" w:cs="TH Niramit AS"/>
                <w:color w:val="000000"/>
                <w:sz w:val="32"/>
                <w:cs/>
              </w:rPr>
              <w:t>๖</w:t>
            </w:r>
          </w:p>
        </w:tc>
        <w:tc>
          <w:tcPr>
            <w:tcW w:w="2666" w:type="dxa"/>
            <w:tcBorders>
              <w:top w:val="single" w:sz="4" w:space="0" w:color="auto"/>
              <w:left w:val="single" w:sz="4" w:space="0" w:color="auto"/>
              <w:bottom w:val="single" w:sz="4" w:space="0" w:color="auto"/>
              <w:right w:val="single" w:sz="4" w:space="0" w:color="auto"/>
            </w:tcBorders>
          </w:tcPr>
          <w:p w:rsidR="00AB7AC5" w:rsidRDefault="00AB7AC5">
            <w:pPr>
              <w:tabs>
                <w:tab w:val="num" w:pos="1440"/>
              </w:tabs>
              <w:autoSpaceDE w:val="0"/>
              <w:autoSpaceDN w:val="0"/>
              <w:adjustRightInd w:val="0"/>
              <w:rPr>
                <w:rFonts w:ascii="TH Niramit AS" w:hAnsi="TH Niramit AS" w:cs="TH Niramit AS"/>
                <w:color w:val="000000"/>
                <w:sz w:val="32"/>
              </w:rPr>
            </w:pPr>
            <w:r>
              <w:rPr>
                <w:rFonts w:ascii="TH Niramit AS" w:hAnsi="TH Niramit AS" w:cs="TH Niramit AS"/>
                <w:color w:val="000000"/>
                <w:sz w:val="32"/>
                <w:cs/>
              </w:rPr>
              <w:t>๑</w:t>
            </w:r>
            <w:r>
              <w:rPr>
                <w:rFonts w:ascii="TH Niramit AS" w:hAnsi="TH Niramit AS" w:cs="TH Niramit AS"/>
                <w:color w:val="000000"/>
                <w:sz w:val="32"/>
              </w:rPr>
              <w:t xml:space="preserve">. </w:t>
            </w:r>
            <w:r>
              <w:rPr>
                <w:rFonts w:ascii="TH Niramit AS" w:hAnsi="TH Niramit AS" w:cs="TH Niramit AS"/>
                <w:color w:val="000000"/>
                <w:spacing w:val="-8"/>
                <w:sz w:val="32"/>
                <w:cs/>
              </w:rPr>
              <w:t xml:space="preserve">บรรยาย  </w:t>
            </w:r>
          </w:p>
          <w:p w:rsidR="00AB7AC5" w:rsidRDefault="00AB7AC5">
            <w:pPr>
              <w:tabs>
                <w:tab w:val="num" w:pos="1440"/>
              </w:tabs>
              <w:autoSpaceDE w:val="0"/>
              <w:autoSpaceDN w:val="0"/>
              <w:adjustRightInd w:val="0"/>
              <w:spacing w:after="160" w:line="256" w:lineRule="auto"/>
              <w:rPr>
                <w:rFonts w:ascii="TH Niramit AS" w:hAnsi="TH Niramit AS" w:cs="TH Niramit AS"/>
                <w:color w:val="000000"/>
                <w:sz w:val="32"/>
              </w:rPr>
            </w:pPr>
            <w:r>
              <w:rPr>
                <w:rFonts w:ascii="TH Niramit AS" w:hAnsi="TH Niramit AS" w:cs="TH Niramit AS"/>
                <w:color w:val="000000"/>
                <w:sz w:val="32"/>
                <w:cs/>
              </w:rPr>
              <w:t>๒. การอภิปรายกลุ่ม</w:t>
            </w:r>
          </w:p>
        </w:tc>
        <w:tc>
          <w:tcPr>
            <w:tcW w:w="2311" w:type="dxa"/>
            <w:tcBorders>
              <w:top w:val="single" w:sz="4" w:space="0" w:color="auto"/>
              <w:left w:val="single" w:sz="4" w:space="0" w:color="auto"/>
              <w:bottom w:val="single" w:sz="4" w:space="0" w:color="auto"/>
              <w:right w:val="single" w:sz="4" w:space="0" w:color="auto"/>
            </w:tcBorders>
          </w:tcPr>
          <w:p w:rsidR="00AB7AC5" w:rsidRDefault="00AB7AC5" w:rsidP="00951C01">
            <w:r>
              <w:rPr>
                <w:rFonts w:ascii="TH Niramit AS" w:eastAsia="BrowalliaNew-Bold" w:hAnsi="TH Niramit AS" w:cs="TH Niramit AS" w:hint="cs"/>
                <w:sz w:val="30"/>
                <w:szCs w:val="30"/>
                <w:cs/>
              </w:rPr>
              <w:t>อ.ดร.อาชวิทธิ์ เจิงกลิ่นจันทน์</w:t>
            </w:r>
          </w:p>
        </w:tc>
      </w:tr>
      <w:tr w:rsidR="00AB7AC5" w:rsidRPr="00C7720C" w:rsidTr="00AB7AC5">
        <w:trPr>
          <w:cantSplit/>
          <w:trHeight w:val="1260"/>
        </w:trPr>
        <w:tc>
          <w:tcPr>
            <w:tcW w:w="1082" w:type="dxa"/>
            <w:tcBorders>
              <w:top w:val="single" w:sz="4" w:space="0" w:color="auto"/>
              <w:left w:val="single" w:sz="4" w:space="0" w:color="auto"/>
              <w:bottom w:val="single" w:sz="4" w:space="0" w:color="auto"/>
              <w:right w:val="single" w:sz="4" w:space="0" w:color="auto"/>
            </w:tcBorders>
          </w:tcPr>
          <w:p w:rsidR="00AB7AC5" w:rsidRDefault="00AB7AC5">
            <w:pPr>
              <w:jc w:val="center"/>
              <w:rPr>
                <w:rFonts w:ascii="TH Niramit AS" w:hAnsi="TH Niramit AS" w:cs="TH Niramit AS"/>
                <w:color w:val="000000"/>
                <w:sz w:val="32"/>
              </w:rPr>
            </w:pPr>
            <w:r>
              <w:rPr>
                <w:rFonts w:ascii="TH Niramit AS" w:hAnsi="TH Niramit AS" w:cs="TH Niramit AS"/>
                <w:color w:val="000000"/>
                <w:sz w:val="32"/>
                <w:cs/>
              </w:rPr>
              <w:t>๗-๘</w:t>
            </w:r>
          </w:p>
          <w:p w:rsidR="00AB7AC5" w:rsidRDefault="00AB7AC5">
            <w:pPr>
              <w:jc w:val="center"/>
              <w:rPr>
                <w:rFonts w:ascii="TH Niramit AS" w:hAnsi="TH Niramit AS" w:cs="TH Niramit AS"/>
                <w:color w:val="000000"/>
                <w:sz w:val="32"/>
              </w:rPr>
            </w:pPr>
          </w:p>
          <w:p w:rsidR="00AB7AC5" w:rsidRDefault="00AB7AC5">
            <w:pPr>
              <w:spacing w:after="160" w:line="256" w:lineRule="auto"/>
              <w:jc w:val="center"/>
              <w:rPr>
                <w:rFonts w:ascii="TH Niramit AS" w:hAnsi="TH Niramit AS" w:cs="TH Niramit AS"/>
                <w:color w:val="000000"/>
                <w:sz w:val="32"/>
              </w:rPr>
            </w:pPr>
          </w:p>
        </w:tc>
        <w:tc>
          <w:tcPr>
            <w:tcW w:w="3065" w:type="dxa"/>
            <w:tcBorders>
              <w:top w:val="single" w:sz="4" w:space="0" w:color="auto"/>
              <w:left w:val="single" w:sz="4" w:space="0" w:color="auto"/>
              <w:bottom w:val="single" w:sz="4" w:space="0" w:color="auto"/>
              <w:right w:val="single" w:sz="4" w:space="0" w:color="auto"/>
            </w:tcBorders>
          </w:tcPr>
          <w:p w:rsidR="00AB7AC5" w:rsidRDefault="00AB7AC5">
            <w:pPr>
              <w:spacing w:after="160" w:line="256" w:lineRule="auto"/>
              <w:rPr>
                <w:rFonts w:ascii="TH Niramit AS" w:hAnsi="TH Niramit AS" w:cs="TH Niramit AS"/>
                <w:b/>
                <w:bCs/>
                <w:color w:val="000000"/>
                <w:sz w:val="32"/>
              </w:rPr>
            </w:pPr>
            <w:r>
              <w:rPr>
                <w:rFonts w:ascii="TH Niramit AS" w:hAnsi="TH Niramit AS" w:cs="TH Niramit AS"/>
                <w:cs/>
              </w:rPr>
              <w:t>เทคนิคเชิงปริมาณเพื่อวิเคราะห์ปัญหาและสนับสนุนการตัดสินใจ โดยใช้ระบบสารสนเทศ</w:t>
            </w:r>
          </w:p>
        </w:tc>
        <w:tc>
          <w:tcPr>
            <w:tcW w:w="1082" w:type="dxa"/>
            <w:tcBorders>
              <w:top w:val="single" w:sz="4" w:space="0" w:color="auto"/>
              <w:left w:val="single" w:sz="4" w:space="0" w:color="auto"/>
              <w:bottom w:val="single" w:sz="4" w:space="0" w:color="auto"/>
              <w:right w:val="single" w:sz="4" w:space="0" w:color="auto"/>
            </w:tcBorders>
          </w:tcPr>
          <w:p w:rsidR="00AB7AC5" w:rsidRDefault="00AB7AC5">
            <w:pPr>
              <w:autoSpaceDE w:val="0"/>
              <w:autoSpaceDN w:val="0"/>
              <w:adjustRightInd w:val="0"/>
              <w:spacing w:after="160" w:line="256" w:lineRule="auto"/>
              <w:ind w:left="72"/>
              <w:jc w:val="center"/>
              <w:rPr>
                <w:rFonts w:ascii="TH Niramit AS" w:hAnsi="TH Niramit AS" w:cs="TH Niramit AS"/>
                <w:color w:val="000000"/>
                <w:sz w:val="32"/>
              </w:rPr>
            </w:pPr>
            <w:r>
              <w:rPr>
                <w:rFonts w:ascii="TH Niramit AS" w:hAnsi="TH Niramit AS" w:cs="TH Niramit AS"/>
                <w:color w:val="000000"/>
                <w:sz w:val="32"/>
                <w:cs/>
              </w:rPr>
              <w:t>๖</w:t>
            </w:r>
          </w:p>
        </w:tc>
        <w:tc>
          <w:tcPr>
            <w:tcW w:w="2666" w:type="dxa"/>
            <w:tcBorders>
              <w:top w:val="single" w:sz="4" w:space="0" w:color="auto"/>
              <w:left w:val="single" w:sz="4" w:space="0" w:color="auto"/>
              <w:bottom w:val="single" w:sz="4" w:space="0" w:color="auto"/>
              <w:right w:val="single" w:sz="4" w:space="0" w:color="auto"/>
            </w:tcBorders>
          </w:tcPr>
          <w:p w:rsidR="00AB7AC5" w:rsidRDefault="00AB7AC5">
            <w:pPr>
              <w:tabs>
                <w:tab w:val="num" w:pos="1440"/>
              </w:tabs>
              <w:autoSpaceDE w:val="0"/>
              <w:autoSpaceDN w:val="0"/>
              <w:adjustRightInd w:val="0"/>
              <w:rPr>
                <w:rFonts w:ascii="TH Niramit AS" w:hAnsi="TH Niramit AS" w:cs="TH Niramit AS"/>
                <w:color w:val="000000"/>
                <w:sz w:val="32"/>
              </w:rPr>
            </w:pPr>
            <w:r>
              <w:rPr>
                <w:rFonts w:ascii="TH Niramit AS" w:hAnsi="TH Niramit AS" w:cs="TH Niramit AS"/>
                <w:color w:val="000000"/>
                <w:sz w:val="32"/>
                <w:cs/>
              </w:rPr>
              <w:t>๑</w:t>
            </w:r>
            <w:r>
              <w:rPr>
                <w:rFonts w:ascii="TH Niramit AS" w:hAnsi="TH Niramit AS" w:cs="TH Niramit AS"/>
                <w:color w:val="000000"/>
                <w:sz w:val="32"/>
              </w:rPr>
              <w:t xml:space="preserve">. </w:t>
            </w:r>
            <w:r>
              <w:rPr>
                <w:rFonts w:ascii="TH Niramit AS" w:hAnsi="TH Niramit AS" w:cs="TH Niramit AS"/>
                <w:color w:val="000000"/>
                <w:spacing w:val="-8"/>
                <w:sz w:val="32"/>
                <w:cs/>
              </w:rPr>
              <w:t xml:space="preserve">บรรยาย  </w:t>
            </w:r>
          </w:p>
          <w:p w:rsidR="00AB7AC5" w:rsidRDefault="00AB7AC5">
            <w:pPr>
              <w:tabs>
                <w:tab w:val="num" w:pos="1440"/>
              </w:tabs>
              <w:autoSpaceDE w:val="0"/>
              <w:autoSpaceDN w:val="0"/>
              <w:adjustRightInd w:val="0"/>
              <w:rPr>
                <w:rFonts w:ascii="TH Niramit AS" w:hAnsi="TH Niramit AS" w:cs="TH Niramit AS"/>
                <w:color w:val="000000"/>
                <w:sz w:val="32"/>
              </w:rPr>
            </w:pPr>
            <w:r>
              <w:rPr>
                <w:rFonts w:ascii="TH Niramit AS" w:hAnsi="TH Niramit AS" w:cs="TH Niramit AS"/>
                <w:color w:val="000000"/>
                <w:sz w:val="32"/>
                <w:cs/>
              </w:rPr>
              <w:t>๒. การอภิปรายกลุ่ม</w:t>
            </w:r>
          </w:p>
          <w:p w:rsidR="00AB7AC5" w:rsidRDefault="00AB7AC5">
            <w:pPr>
              <w:tabs>
                <w:tab w:val="num" w:pos="1440"/>
              </w:tabs>
              <w:autoSpaceDE w:val="0"/>
              <w:autoSpaceDN w:val="0"/>
              <w:adjustRightInd w:val="0"/>
              <w:spacing w:after="160" w:line="256" w:lineRule="auto"/>
              <w:rPr>
                <w:rFonts w:ascii="TH Niramit AS" w:hAnsi="TH Niramit AS" w:cs="TH Niramit AS"/>
                <w:color w:val="000000"/>
                <w:sz w:val="32"/>
              </w:rPr>
            </w:pPr>
            <w:r>
              <w:rPr>
                <w:rFonts w:ascii="TH Niramit AS" w:hAnsi="TH Niramit AS" w:cs="TH Niramit AS"/>
                <w:color w:val="000000"/>
                <w:sz w:val="32"/>
                <w:cs/>
              </w:rPr>
              <w:t>๓</w:t>
            </w:r>
            <w:r>
              <w:rPr>
                <w:rFonts w:ascii="TH Niramit AS" w:hAnsi="TH Niramit AS" w:cs="TH Niramit AS"/>
                <w:color w:val="000000"/>
                <w:sz w:val="32"/>
              </w:rPr>
              <w:t xml:space="preserve">. </w:t>
            </w:r>
            <w:r>
              <w:rPr>
                <w:rFonts w:ascii="TH Niramit AS" w:hAnsi="TH Niramit AS" w:cs="TH Niramit AS"/>
                <w:color w:val="000000"/>
                <w:sz w:val="32"/>
                <w:cs/>
              </w:rPr>
              <w:t>ให้นักศึกษามีโอกาสปฏิบัติจริง</w:t>
            </w:r>
          </w:p>
        </w:tc>
        <w:tc>
          <w:tcPr>
            <w:tcW w:w="2311" w:type="dxa"/>
            <w:tcBorders>
              <w:top w:val="single" w:sz="4" w:space="0" w:color="auto"/>
              <w:left w:val="single" w:sz="4" w:space="0" w:color="auto"/>
              <w:bottom w:val="single" w:sz="4" w:space="0" w:color="auto"/>
              <w:right w:val="single" w:sz="4" w:space="0" w:color="auto"/>
            </w:tcBorders>
          </w:tcPr>
          <w:p w:rsidR="00AB7AC5" w:rsidRDefault="00AB7AC5" w:rsidP="00951C01">
            <w:r>
              <w:rPr>
                <w:rFonts w:ascii="TH Niramit AS" w:eastAsia="BrowalliaNew-Bold" w:hAnsi="TH Niramit AS" w:cs="TH Niramit AS" w:hint="cs"/>
                <w:sz w:val="30"/>
                <w:szCs w:val="30"/>
                <w:cs/>
              </w:rPr>
              <w:t>อ.ดร.อาชวิทธิ์ เจิงกลิ่นจันทน์</w:t>
            </w:r>
          </w:p>
        </w:tc>
      </w:tr>
      <w:tr w:rsidR="00AB7AC5" w:rsidRPr="00C7720C" w:rsidTr="00AB7AC5">
        <w:trPr>
          <w:cantSplit/>
          <w:trHeight w:val="315"/>
        </w:trPr>
        <w:tc>
          <w:tcPr>
            <w:tcW w:w="1082" w:type="dxa"/>
            <w:tcBorders>
              <w:top w:val="single" w:sz="4" w:space="0" w:color="auto"/>
              <w:left w:val="single" w:sz="4" w:space="0" w:color="auto"/>
              <w:bottom w:val="single" w:sz="4" w:space="0" w:color="auto"/>
              <w:right w:val="single" w:sz="4" w:space="0" w:color="auto"/>
            </w:tcBorders>
          </w:tcPr>
          <w:p w:rsidR="00AB7AC5" w:rsidRDefault="00AB7AC5" w:rsidP="004D4FC3">
            <w:pPr>
              <w:autoSpaceDE w:val="0"/>
              <w:autoSpaceDN w:val="0"/>
              <w:adjustRightInd w:val="0"/>
              <w:spacing w:after="160" w:line="256" w:lineRule="auto"/>
              <w:jc w:val="center"/>
              <w:rPr>
                <w:rFonts w:ascii="TH Niramit AS" w:hAnsi="TH Niramit AS" w:cs="TH Niramit AS"/>
                <w:color w:val="000000"/>
                <w:sz w:val="32"/>
              </w:rPr>
            </w:pPr>
            <w:r>
              <w:rPr>
                <w:rFonts w:ascii="TH Niramit AS" w:hAnsi="TH Niramit AS" w:cs="TH Niramit AS"/>
                <w:color w:val="000000"/>
                <w:sz w:val="32"/>
                <w:cs/>
              </w:rPr>
              <w:t>๙</w:t>
            </w:r>
          </w:p>
        </w:tc>
        <w:tc>
          <w:tcPr>
            <w:tcW w:w="3065" w:type="dxa"/>
            <w:tcBorders>
              <w:top w:val="single" w:sz="4" w:space="0" w:color="auto"/>
              <w:left w:val="single" w:sz="4" w:space="0" w:color="auto"/>
              <w:bottom w:val="single" w:sz="4" w:space="0" w:color="auto"/>
              <w:right w:val="single" w:sz="4" w:space="0" w:color="auto"/>
            </w:tcBorders>
          </w:tcPr>
          <w:p w:rsidR="00AB7AC5" w:rsidRDefault="00AB7AC5" w:rsidP="004D4FC3">
            <w:pPr>
              <w:tabs>
                <w:tab w:val="left" w:pos="3919"/>
              </w:tabs>
              <w:spacing w:after="160" w:line="256" w:lineRule="auto"/>
              <w:rPr>
                <w:rFonts w:ascii="TH Niramit AS" w:hAnsi="TH Niramit AS" w:cs="TH Niramit AS"/>
                <w:color w:val="000000"/>
                <w:sz w:val="32"/>
              </w:rPr>
            </w:pPr>
            <w:r>
              <w:rPr>
                <w:rFonts w:ascii="TH Niramit AS" w:hAnsi="TH Niramit AS" w:cs="TH Niramit AS"/>
                <w:color w:val="000000"/>
                <w:sz w:val="32"/>
                <w:cs/>
              </w:rPr>
              <w:t>สอบกลางภาค</w:t>
            </w:r>
          </w:p>
        </w:tc>
        <w:tc>
          <w:tcPr>
            <w:tcW w:w="1082" w:type="dxa"/>
            <w:tcBorders>
              <w:top w:val="single" w:sz="4" w:space="0" w:color="auto"/>
              <w:left w:val="single" w:sz="4" w:space="0" w:color="auto"/>
              <w:bottom w:val="single" w:sz="4" w:space="0" w:color="auto"/>
              <w:right w:val="single" w:sz="4" w:space="0" w:color="auto"/>
            </w:tcBorders>
          </w:tcPr>
          <w:p w:rsidR="00AB7AC5" w:rsidRDefault="00AB7AC5" w:rsidP="004D4FC3">
            <w:pPr>
              <w:tabs>
                <w:tab w:val="left" w:pos="357"/>
              </w:tabs>
              <w:autoSpaceDE w:val="0"/>
              <w:autoSpaceDN w:val="0"/>
              <w:adjustRightInd w:val="0"/>
              <w:spacing w:after="160" w:line="256" w:lineRule="auto"/>
              <w:jc w:val="center"/>
              <w:rPr>
                <w:rFonts w:ascii="TH Niramit AS" w:hAnsi="TH Niramit AS" w:cs="TH Niramit AS"/>
                <w:color w:val="000000"/>
                <w:sz w:val="32"/>
              </w:rPr>
            </w:pPr>
          </w:p>
        </w:tc>
        <w:tc>
          <w:tcPr>
            <w:tcW w:w="2666" w:type="dxa"/>
            <w:tcBorders>
              <w:top w:val="single" w:sz="4" w:space="0" w:color="auto"/>
              <w:left w:val="single" w:sz="4" w:space="0" w:color="auto"/>
              <w:bottom w:val="single" w:sz="4" w:space="0" w:color="auto"/>
              <w:right w:val="single" w:sz="4" w:space="0" w:color="auto"/>
            </w:tcBorders>
          </w:tcPr>
          <w:p w:rsidR="00AB7AC5" w:rsidRDefault="00AB7AC5" w:rsidP="004D4FC3">
            <w:pPr>
              <w:tabs>
                <w:tab w:val="num" w:pos="1440"/>
              </w:tabs>
              <w:autoSpaceDE w:val="0"/>
              <w:autoSpaceDN w:val="0"/>
              <w:adjustRightInd w:val="0"/>
              <w:spacing w:after="160" w:line="256" w:lineRule="auto"/>
              <w:rPr>
                <w:rFonts w:ascii="TH Niramit AS" w:hAnsi="TH Niramit AS" w:cs="TH Niramit AS"/>
                <w:color w:val="000000"/>
                <w:sz w:val="32"/>
              </w:rPr>
            </w:pPr>
          </w:p>
        </w:tc>
        <w:tc>
          <w:tcPr>
            <w:tcW w:w="2311" w:type="dxa"/>
            <w:tcBorders>
              <w:top w:val="single" w:sz="4" w:space="0" w:color="auto"/>
              <w:left w:val="single" w:sz="4" w:space="0" w:color="auto"/>
              <w:bottom w:val="single" w:sz="4" w:space="0" w:color="auto"/>
              <w:right w:val="single" w:sz="4" w:space="0" w:color="auto"/>
            </w:tcBorders>
          </w:tcPr>
          <w:p w:rsidR="00AB7AC5" w:rsidRDefault="00AB7AC5" w:rsidP="004D4FC3">
            <w:r>
              <w:rPr>
                <w:rFonts w:ascii="TH Niramit AS" w:eastAsia="BrowalliaNew-Bold" w:hAnsi="TH Niramit AS" w:cs="TH Niramit AS" w:hint="cs"/>
                <w:sz w:val="30"/>
                <w:szCs w:val="30"/>
                <w:cs/>
              </w:rPr>
              <w:t>อ.ดร.อาชวิทธิ์ เจิงกลิ่นจันทน์</w:t>
            </w:r>
          </w:p>
        </w:tc>
      </w:tr>
      <w:tr w:rsidR="00AB7AC5" w:rsidRPr="00C7720C" w:rsidTr="00AB7AC5">
        <w:trPr>
          <w:cantSplit/>
          <w:trHeight w:val="315"/>
        </w:trPr>
        <w:tc>
          <w:tcPr>
            <w:tcW w:w="1082" w:type="dxa"/>
            <w:tcBorders>
              <w:top w:val="single" w:sz="4" w:space="0" w:color="auto"/>
              <w:left w:val="single" w:sz="4" w:space="0" w:color="auto"/>
              <w:bottom w:val="single" w:sz="4" w:space="0" w:color="auto"/>
              <w:right w:val="single" w:sz="4" w:space="0" w:color="auto"/>
            </w:tcBorders>
          </w:tcPr>
          <w:p w:rsidR="00AB7AC5" w:rsidRDefault="00AB7AC5" w:rsidP="004B72D4">
            <w:pPr>
              <w:spacing w:after="160" w:line="256" w:lineRule="auto"/>
              <w:jc w:val="center"/>
              <w:rPr>
                <w:rFonts w:ascii="TH Niramit AS" w:hAnsi="TH Niramit AS" w:cs="TH Niramit AS"/>
                <w:color w:val="000000"/>
                <w:sz w:val="32"/>
                <w:cs/>
              </w:rPr>
            </w:pPr>
            <w:r>
              <w:rPr>
                <w:rFonts w:ascii="TH Niramit AS" w:hAnsi="TH Niramit AS" w:cs="TH Niramit AS"/>
                <w:color w:val="000000"/>
                <w:sz w:val="32"/>
                <w:cs/>
              </w:rPr>
              <w:lastRenderedPageBreak/>
              <w:t>๑๐</w:t>
            </w:r>
            <w:r>
              <w:rPr>
                <w:rFonts w:ascii="TH Niramit AS" w:hAnsi="TH Niramit AS" w:cs="TH Niramit AS"/>
                <w:color w:val="000000"/>
                <w:sz w:val="32"/>
              </w:rPr>
              <w:t>-</w:t>
            </w:r>
            <w:r>
              <w:rPr>
                <w:rFonts w:ascii="TH Niramit AS" w:hAnsi="TH Niramit AS" w:cs="TH Niramit AS" w:hint="cs"/>
                <w:color w:val="000000"/>
                <w:sz w:val="32"/>
                <w:cs/>
              </w:rPr>
              <w:t>๑๑</w:t>
            </w:r>
          </w:p>
        </w:tc>
        <w:tc>
          <w:tcPr>
            <w:tcW w:w="3065" w:type="dxa"/>
            <w:tcBorders>
              <w:top w:val="single" w:sz="4" w:space="0" w:color="auto"/>
              <w:left w:val="single" w:sz="4" w:space="0" w:color="auto"/>
              <w:bottom w:val="single" w:sz="4" w:space="0" w:color="auto"/>
              <w:right w:val="single" w:sz="4" w:space="0" w:color="auto"/>
            </w:tcBorders>
          </w:tcPr>
          <w:p w:rsidR="00AB7AC5" w:rsidRDefault="00AB7AC5" w:rsidP="004B72D4">
            <w:pPr>
              <w:spacing w:after="160" w:line="256" w:lineRule="auto"/>
              <w:rPr>
                <w:rFonts w:ascii="TH Niramit AS" w:hAnsi="TH Niramit AS" w:cs="TH Niramit AS"/>
                <w:b/>
                <w:bCs/>
                <w:color w:val="000000"/>
                <w:sz w:val="32"/>
              </w:rPr>
            </w:pPr>
            <w:r>
              <w:rPr>
                <w:rFonts w:ascii="TH Niramit AS" w:hAnsi="TH Niramit AS" w:cs="TH Niramit AS"/>
                <w:cs/>
              </w:rPr>
              <w:t>การจัดการการกำหนดกลยุทธ์การดำเนินงาน การวิเคราะห์ทำเลที่ตั้ง การวางผัง</w:t>
            </w:r>
          </w:p>
        </w:tc>
        <w:tc>
          <w:tcPr>
            <w:tcW w:w="1082" w:type="dxa"/>
            <w:tcBorders>
              <w:top w:val="single" w:sz="4" w:space="0" w:color="auto"/>
              <w:left w:val="single" w:sz="4" w:space="0" w:color="auto"/>
              <w:bottom w:val="single" w:sz="4" w:space="0" w:color="auto"/>
              <w:right w:val="single" w:sz="4" w:space="0" w:color="auto"/>
            </w:tcBorders>
          </w:tcPr>
          <w:p w:rsidR="00AB7AC5" w:rsidRDefault="00AB7AC5" w:rsidP="004B72D4">
            <w:pPr>
              <w:tabs>
                <w:tab w:val="left" w:pos="357"/>
              </w:tabs>
              <w:autoSpaceDE w:val="0"/>
              <w:autoSpaceDN w:val="0"/>
              <w:adjustRightInd w:val="0"/>
              <w:spacing w:after="160" w:line="256" w:lineRule="auto"/>
              <w:jc w:val="center"/>
              <w:rPr>
                <w:rFonts w:ascii="TH Niramit AS" w:hAnsi="TH Niramit AS" w:cs="TH Niramit AS"/>
                <w:color w:val="000000"/>
                <w:sz w:val="32"/>
              </w:rPr>
            </w:pPr>
            <w:r>
              <w:rPr>
                <w:rFonts w:ascii="TH Niramit AS" w:hAnsi="TH Niramit AS" w:cs="TH Niramit AS"/>
                <w:color w:val="000000"/>
                <w:sz w:val="32"/>
                <w:cs/>
              </w:rPr>
              <w:t>๖</w:t>
            </w:r>
          </w:p>
        </w:tc>
        <w:tc>
          <w:tcPr>
            <w:tcW w:w="2666" w:type="dxa"/>
            <w:tcBorders>
              <w:top w:val="single" w:sz="4" w:space="0" w:color="auto"/>
              <w:left w:val="single" w:sz="4" w:space="0" w:color="auto"/>
              <w:bottom w:val="single" w:sz="4" w:space="0" w:color="auto"/>
              <w:right w:val="single" w:sz="4" w:space="0" w:color="auto"/>
            </w:tcBorders>
          </w:tcPr>
          <w:p w:rsidR="00AB7AC5" w:rsidRDefault="00AB7AC5" w:rsidP="004B72D4">
            <w:pPr>
              <w:tabs>
                <w:tab w:val="num" w:pos="1440"/>
              </w:tabs>
              <w:autoSpaceDE w:val="0"/>
              <w:autoSpaceDN w:val="0"/>
              <w:adjustRightInd w:val="0"/>
              <w:rPr>
                <w:rFonts w:ascii="TH Niramit AS" w:hAnsi="TH Niramit AS" w:cs="TH Niramit AS"/>
                <w:color w:val="000000"/>
                <w:sz w:val="32"/>
              </w:rPr>
            </w:pPr>
            <w:r>
              <w:rPr>
                <w:rFonts w:ascii="TH Niramit AS" w:hAnsi="TH Niramit AS" w:cs="TH Niramit AS"/>
                <w:color w:val="000000"/>
                <w:sz w:val="32"/>
                <w:cs/>
              </w:rPr>
              <w:t>๑</w:t>
            </w:r>
            <w:r>
              <w:rPr>
                <w:rFonts w:ascii="TH Niramit AS" w:hAnsi="TH Niramit AS" w:cs="TH Niramit AS"/>
                <w:color w:val="000000"/>
                <w:sz w:val="32"/>
              </w:rPr>
              <w:t xml:space="preserve">. </w:t>
            </w:r>
            <w:r>
              <w:rPr>
                <w:rFonts w:ascii="TH Niramit AS" w:hAnsi="TH Niramit AS" w:cs="TH Niramit AS"/>
                <w:color w:val="000000"/>
                <w:spacing w:val="-8"/>
                <w:sz w:val="32"/>
                <w:cs/>
              </w:rPr>
              <w:t xml:space="preserve">บรรยาย  </w:t>
            </w:r>
          </w:p>
          <w:p w:rsidR="00AB7AC5" w:rsidRDefault="00AB7AC5" w:rsidP="004B72D4">
            <w:pPr>
              <w:tabs>
                <w:tab w:val="num" w:pos="1440"/>
              </w:tabs>
              <w:autoSpaceDE w:val="0"/>
              <w:autoSpaceDN w:val="0"/>
              <w:adjustRightInd w:val="0"/>
              <w:spacing w:after="160" w:line="256" w:lineRule="auto"/>
              <w:rPr>
                <w:rFonts w:ascii="TH Niramit AS" w:hAnsi="TH Niramit AS" w:cs="TH Niramit AS"/>
                <w:color w:val="000000"/>
                <w:sz w:val="32"/>
              </w:rPr>
            </w:pPr>
            <w:r>
              <w:rPr>
                <w:rFonts w:ascii="TH Niramit AS" w:hAnsi="TH Niramit AS" w:cs="TH Niramit AS"/>
                <w:color w:val="000000"/>
                <w:sz w:val="32"/>
                <w:cs/>
              </w:rPr>
              <w:t>๒. การอภิปรายกลุ่ม</w:t>
            </w:r>
          </w:p>
        </w:tc>
        <w:tc>
          <w:tcPr>
            <w:tcW w:w="2311" w:type="dxa"/>
            <w:tcBorders>
              <w:top w:val="single" w:sz="4" w:space="0" w:color="auto"/>
              <w:left w:val="single" w:sz="4" w:space="0" w:color="auto"/>
              <w:bottom w:val="single" w:sz="4" w:space="0" w:color="auto"/>
              <w:right w:val="single" w:sz="4" w:space="0" w:color="auto"/>
            </w:tcBorders>
          </w:tcPr>
          <w:p w:rsidR="00AB7AC5" w:rsidRDefault="00AB7AC5" w:rsidP="004B72D4">
            <w:r>
              <w:rPr>
                <w:rFonts w:ascii="TH Niramit AS" w:eastAsia="BrowalliaNew-Bold" w:hAnsi="TH Niramit AS" w:cs="TH Niramit AS" w:hint="cs"/>
                <w:sz w:val="30"/>
                <w:szCs w:val="30"/>
                <w:cs/>
              </w:rPr>
              <w:t>อ.ดร.อาชวิทธิ์ เจิงกลิ่นจันทน์</w:t>
            </w:r>
          </w:p>
        </w:tc>
      </w:tr>
      <w:tr w:rsidR="00AB7AC5" w:rsidRPr="00C7720C" w:rsidTr="00AB7AC5">
        <w:trPr>
          <w:cantSplit/>
          <w:trHeight w:val="221"/>
        </w:trPr>
        <w:tc>
          <w:tcPr>
            <w:tcW w:w="1082" w:type="dxa"/>
            <w:tcBorders>
              <w:top w:val="single" w:sz="4" w:space="0" w:color="auto"/>
              <w:left w:val="single" w:sz="4" w:space="0" w:color="auto"/>
              <w:bottom w:val="single" w:sz="4" w:space="0" w:color="auto"/>
              <w:right w:val="single" w:sz="4" w:space="0" w:color="auto"/>
            </w:tcBorders>
          </w:tcPr>
          <w:p w:rsidR="00AB7AC5" w:rsidRDefault="00AB7AC5" w:rsidP="004B72D4">
            <w:pPr>
              <w:spacing w:after="160" w:line="256" w:lineRule="auto"/>
              <w:jc w:val="center"/>
              <w:rPr>
                <w:rFonts w:ascii="TH Niramit AS" w:hAnsi="TH Niramit AS" w:cs="TH Niramit AS"/>
                <w:color w:val="000000"/>
                <w:sz w:val="32"/>
              </w:rPr>
            </w:pPr>
            <w:r>
              <w:rPr>
                <w:rFonts w:ascii="TH Niramit AS" w:hAnsi="TH Niramit AS" w:cs="TH Niramit AS"/>
                <w:color w:val="000000"/>
                <w:sz w:val="32"/>
                <w:cs/>
              </w:rPr>
              <w:t>๑๒-๑๓</w:t>
            </w:r>
          </w:p>
        </w:tc>
        <w:tc>
          <w:tcPr>
            <w:tcW w:w="3065" w:type="dxa"/>
            <w:tcBorders>
              <w:top w:val="single" w:sz="4" w:space="0" w:color="auto"/>
              <w:left w:val="single" w:sz="4" w:space="0" w:color="auto"/>
              <w:bottom w:val="single" w:sz="4" w:space="0" w:color="auto"/>
              <w:right w:val="single" w:sz="4" w:space="0" w:color="auto"/>
            </w:tcBorders>
          </w:tcPr>
          <w:p w:rsidR="00AB7AC5" w:rsidRDefault="00AB7AC5" w:rsidP="004B72D4">
            <w:pPr>
              <w:spacing w:after="160" w:line="256" w:lineRule="auto"/>
              <w:rPr>
                <w:rFonts w:ascii="TH Niramit AS" w:hAnsi="TH Niramit AS" w:cs="TH Niramit AS"/>
                <w:b/>
                <w:bCs/>
                <w:color w:val="000000"/>
                <w:sz w:val="32"/>
              </w:rPr>
            </w:pPr>
            <w:r>
              <w:rPr>
                <w:rFonts w:ascii="TH Niramit AS" w:hAnsi="TH Niramit AS" w:cs="TH Niramit AS"/>
                <w:cs/>
              </w:rPr>
              <w:t>การออกแบบโซ่อุปทาน</w:t>
            </w:r>
            <w:r>
              <w:rPr>
                <w:rFonts w:ascii="TH Niramit AS" w:hAnsi="TH Niramit AS" w:cs="TH Niramit AS"/>
                <w:b/>
                <w:bCs/>
                <w:color w:val="000000"/>
                <w:sz w:val="32"/>
                <w:cs/>
              </w:rPr>
              <w:t xml:space="preserve"> </w:t>
            </w:r>
            <w:r>
              <w:rPr>
                <w:rFonts w:ascii="TH Niramit AS" w:hAnsi="TH Niramit AS" w:cs="TH Niramit AS"/>
                <w:cs/>
              </w:rPr>
              <w:t>การจัดการวัสดุและสินค้าคงคลัง การควบคุมคุณภาพ</w:t>
            </w:r>
          </w:p>
        </w:tc>
        <w:tc>
          <w:tcPr>
            <w:tcW w:w="1082" w:type="dxa"/>
            <w:tcBorders>
              <w:top w:val="single" w:sz="4" w:space="0" w:color="auto"/>
              <w:left w:val="single" w:sz="4" w:space="0" w:color="auto"/>
              <w:bottom w:val="single" w:sz="4" w:space="0" w:color="auto"/>
              <w:right w:val="single" w:sz="4" w:space="0" w:color="auto"/>
            </w:tcBorders>
          </w:tcPr>
          <w:p w:rsidR="00AB7AC5" w:rsidRPr="00AB7AC5" w:rsidRDefault="00AB7AC5" w:rsidP="004B72D4">
            <w:pPr>
              <w:tabs>
                <w:tab w:val="left" w:pos="357"/>
              </w:tabs>
              <w:autoSpaceDE w:val="0"/>
              <w:autoSpaceDN w:val="0"/>
              <w:adjustRightInd w:val="0"/>
              <w:spacing w:after="160" w:line="256" w:lineRule="auto"/>
              <w:jc w:val="center"/>
              <w:rPr>
                <w:rFonts w:ascii="TH Niramit AS" w:hAnsi="TH Niramit AS" w:cs="TH Niramit AS"/>
                <w:color w:val="000000"/>
                <w:sz w:val="32"/>
              </w:rPr>
            </w:pPr>
            <w:r>
              <w:rPr>
                <w:rFonts w:ascii="TH Niramit AS" w:hAnsi="TH Niramit AS" w:cs="TH Niramit AS" w:hint="cs"/>
                <w:color w:val="000000"/>
                <w:sz w:val="32"/>
                <w:cs/>
              </w:rPr>
              <w:t>๖</w:t>
            </w:r>
          </w:p>
        </w:tc>
        <w:tc>
          <w:tcPr>
            <w:tcW w:w="2666" w:type="dxa"/>
            <w:tcBorders>
              <w:top w:val="single" w:sz="4" w:space="0" w:color="auto"/>
              <w:left w:val="single" w:sz="4" w:space="0" w:color="auto"/>
              <w:bottom w:val="single" w:sz="4" w:space="0" w:color="auto"/>
              <w:right w:val="single" w:sz="4" w:space="0" w:color="auto"/>
            </w:tcBorders>
          </w:tcPr>
          <w:p w:rsidR="00AB7AC5" w:rsidRDefault="00AB7AC5" w:rsidP="004B72D4">
            <w:pPr>
              <w:tabs>
                <w:tab w:val="num" w:pos="1440"/>
              </w:tabs>
              <w:autoSpaceDE w:val="0"/>
              <w:autoSpaceDN w:val="0"/>
              <w:adjustRightInd w:val="0"/>
              <w:rPr>
                <w:rFonts w:ascii="TH Niramit AS" w:hAnsi="TH Niramit AS" w:cs="TH Niramit AS"/>
                <w:color w:val="000000"/>
                <w:sz w:val="32"/>
              </w:rPr>
            </w:pPr>
            <w:r>
              <w:rPr>
                <w:rFonts w:ascii="TH Niramit AS" w:hAnsi="TH Niramit AS" w:cs="TH Niramit AS"/>
                <w:color w:val="000000"/>
                <w:sz w:val="32"/>
                <w:cs/>
              </w:rPr>
              <w:t>๑</w:t>
            </w:r>
            <w:r>
              <w:rPr>
                <w:rFonts w:ascii="TH Niramit AS" w:hAnsi="TH Niramit AS" w:cs="TH Niramit AS"/>
                <w:color w:val="000000"/>
                <w:sz w:val="32"/>
              </w:rPr>
              <w:t xml:space="preserve">. </w:t>
            </w:r>
            <w:r>
              <w:rPr>
                <w:rFonts w:ascii="TH Niramit AS" w:hAnsi="TH Niramit AS" w:cs="TH Niramit AS"/>
                <w:color w:val="000000"/>
                <w:spacing w:val="-8"/>
                <w:sz w:val="32"/>
                <w:cs/>
              </w:rPr>
              <w:t xml:space="preserve">บรรยาย  </w:t>
            </w:r>
          </w:p>
          <w:p w:rsidR="00AB7AC5" w:rsidRDefault="00AB7AC5" w:rsidP="004B72D4">
            <w:pPr>
              <w:tabs>
                <w:tab w:val="num" w:pos="1440"/>
              </w:tabs>
              <w:autoSpaceDE w:val="0"/>
              <w:autoSpaceDN w:val="0"/>
              <w:adjustRightInd w:val="0"/>
              <w:spacing w:after="160" w:line="256" w:lineRule="auto"/>
              <w:rPr>
                <w:rFonts w:ascii="TH Niramit AS" w:hAnsi="TH Niramit AS" w:cs="TH Niramit AS"/>
                <w:color w:val="000000"/>
                <w:sz w:val="32"/>
              </w:rPr>
            </w:pPr>
            <w:r>
              <w:rPr>
                <w:rFonts w:ascii="TH Niramit AS" w:hAnsi="TH Niramit AS" w:cs="TH Niramit AS"/>
                <w:color w:val="000000"/>
                <w:sz w:val="32"/>
                <w:cs/>
              </w:rPr>
              <w:t>๒. การอภิปรายกลุ่ม</w:t>
            </w:r>
          </w:p>
        </w:tc>
        <w:tc>
          <w:tcPr>
            <w:tcW w:w="2311" w:type="dxa"/>
            <w:tcBorders>
              <w:top w:val="single" w:sz="4" w:space="0" w:color="auto"/>
              <w:left w:val="single" w:sz="4" w:space="0" w:color="auto"/>
              <w:bottom w:val="single" w:sz="4" w:space="0" w:color="auto"/>
              <w:right w:val="single" w:sz="4" w:space="0" w:color="auto"/>
            </w:tcBorders>
          </w:tcPr>
          <w:p w:rsidR="00AB7AC5" w:rsidRDefault="00AB7AC5" w:rsidP="004B72D4">
            <w:r>
              <w:rPr>
                <w:rFonts w:ascii="TH Niramit AS" w:eastAsia="BrowalliaNew-Bold" w:hAnsi="TH Niramit AS" w:cs="TH Niramit AS" w:hint="cs"/>
                <w:sz w:val="30"/>
                <w:szCs w:val="30"/>
                <w:cs/>
              </w:rPr>
              <w:t>อ.ดร.อาชวิทธิ์ เจิงกลิ่นจันทน์</w:t>
            </w:r>
          </w:p>
        </w:tc>
      </w:tr>
      <w:tr w:rsidR="00AB7AC5" w:rsidRPr="00C7720C" w:rsidTr="00AB7AC5">
        <w:trPr>
          <w:cantSplit/>
          <w:trHeight w:val="315"/>
        </w:trPr>
        <w:tc>
          <w:tcPr>
            <w:tcW w:w="1082" w:type="dxa"/>
            <w:tcBorders>
              <w:top w:val="single" w:sz="4" w:space="0" w:color="auto"/>
              <w:left w:val="single" w:sz="4" w:space="0" w:color="auto"/>
              <w:bottom w:val="single" w:sz="4" w:space="0" w:color="auto"/>
              <w:right w:val="single" w:sz="4" w:space="0" w:color="auto"/>
            </w:tcBorders>
          </w:tcPr>
          <w:p w:rsidR="00AB7AC5" w:rsidRDefault="00AB7AC5" w:rsidP="0098463C">
            <w:pPr>
              <w:spacing w:after="160" w:line="256" w:lineRule="auto"/>
              <w:jc w:val="center"/>
              <w:rPr>
                <w:rFonts w:ascii="TH Niramit AS" w:hAnsi="TH Niramit AS" w:cs="TH Niramit AS"/>
                <w:color w:val="000000"/>
                <w:sz w:val="32"/>
              </w:rPr>
            </w:pPr>
            <w:r>
              <w:rPr>
                <w:rFonts w:ascii="TH Niramit AS" w:hAnsi="TH Niramit AS" w:cs="TH Niramit AS"/>
                <w:color w:val="000000"/>
                <w:sz w:val="32"/>
                <w:cs/>
              </w:rPr>
              <w:t>๑๔-๑๕</w:t>
            </w:r>
          </w:p>
        </w:tc>
        <w:tc>
          <w:tcPr>
            <w:tcW w:w="3065" w:type="dxa"/>
            <w:tcBorders>
              <w:top w:val="single" w:sz="4" w:space="0" w:color="auto"/>
              <w:left w:val="single" w:sz="4" w:space="0" w:color="auto"/>
              <w:bottom w:val="single" w:sz="4" w:space="0" w:color="auto"/>
              <w:right w:val="single" w:sz="4" w:space="0" w:color="auto"/>
            </w:tcBorders>
          </w:tcPr>
          <w:p w:rsidR="00AB7AC5" w:rsidRDefault="00AB7AC5" w:rsidP="0098463C">
            <w:pPr>
              <w:spacing w:after="160" w:line="256" w:lineRule="auto"/>
              <w:rPr>
                <w:rFonts w:ascii="TH Niramit AS" w:hAnsi="TH Niramit AS" w:cs="TH Niramit AS"/>
                <w:b/>
                <w:bCs/>
                <w:color w:val="000000"/>
                <w:sz w:val="32"/>
              </w:rPr>
            </w:pPr>
            <w:r>
              <w:rPr>
                <w:rFonts w:ascii="TH Niramit AS" w:hAnsi="TH Niramit AS" w:cs="TH Niramit AS"/>
                <w:cs/>
              </w:rPr>
              <w:t>การปรับปรุงการให้บริการ การจัดงานให้กับทรัพยากรมนุษย์</w:t>
            </w:r>
          </w:p>
        </w:tc>
        <w:tc>
          <w:tcPr>
            <w:tcW w:w="1082" w:type="dxa"/>
            <w:tcBorders>
              <w:top w:val="single" w:sz="4" w:space="0" w:color="auto"/>
              <w:left w:val="single" w:sz="4" w:space="0" w:color="auto"/>
              <w:bottom w:val="single" w:sz="4" w:space="0" w:color="auto"/>
              <w:right w:val="single" w:sz="4" w:space="0" w:color="auto"/>
            </w:tcBorders>
          </w:tcPr>
          <w:p w:rsidR="00AB7AC5" w:rsidRPr="00AB7AC5" w:rsidRDefault="00AB7AC5" w:rsidP="0098463C">
            <w:pPr>
              <w:tabs>
                <w:tab w:val="left" w:pos="357"/>
              </w:tabs>
              <w:autoSpaceDE w:val="0"/>
              <w:autoSpaceDN w:val="0"/>
              <w:adjustRightInd w:val="0"/>
              <w:spacing w:after="160" w:line="256" w:lineRule="auto"/>
              <w:jc w:val="center"/>
              <w:rPr>
                <w:rFonts w:ascii="TH Niramit AS" w:hAnsi="TH Niramit AS" w:cs="TH Niramit AS"/>
                <w:color w:val="000000"/>
                <w:sz w:val="32"/>
              </w:rPr>
            </w:pPr>
            <w:r>
              <w:rPr>
                <w:rFonts w:ascii="TH Niramit AS" w:hAnsi="TH Niramit AS" w:cs="TH Niramit AS" w:hint="cs"/>
                <w:color w:val="000000"/>
                <w:sz w:val="32"/>
                <w:cs/>
              </w:rPr>
              <w:t>๖</w:t>
            </w:r>
          </w:p>
        </w:tc>
        <w:tc>
          <w:tcPr>
            <w:tcW w:w="2666" w:type="dxa"/>
            <w:tcBorders>
              <w:top w:val="single" w:sz="4" w:space="0" w:color="auto"/>
              <w:left w:val="single" w:sz="4" w:space="0" w:color="auto"/>
              <w:bottom w:val="single" w:sz="4" w:space="0" w:color="auto"/>
              <w:right w:val="single" w:sz="4" w:space="0" w:color="auto"/>
            </w:tcBorders>
          </w:tcPr>
          <w:p w:rsidR="00AB7AC5" w:rsidRDefault="00AB7AC5" w:rsidP="0098463C">
            <w:pPr>
              <w:tabs>
                <w:tab w:val="num" w:pos="1440"/>
              </w:tabs>
              <w:autoSpaceDE w:val="0"/>
              <w:autoSpaceDN w:val="0"/>
              <w:adjustRightInd w:val="0"/>
              <w:rPr>
                <w:rFonts w:ascii="TH Niramit AS" w:hAnsi="TH Niramit AS" w:cs="TH Niramit AS"/>
                <w:color w:val="000000"/>
                <w:sz w:val="32"/>
              </w:rPr>
            </w:pPr>
            <w:r>
              <w:rPr>
                <w:rFonts w:ascii="TH Niramit AS" w:hAnsi="TH Niramit AS" w:cs="TH Niramit AS"/>
                <w:color w:val="000000"/>
                <w:sz w:val="32"/>
                <w:cs/>
              </w:rPr>
              <w:t>๑</w:t>
            </w:r>
            <w:r>
              <w:rPr>
                <w:rFonts w:ascii="TH Niramit AS" w:hAnsi="TH Niramit AS" w:cs="TH Niramit AS"/>
                <w:color w:val="000000"/>
                <w:sz w:val="32"/>
              </w:rPr>
              <w:t xml:space="preserve">. </w:t>
            </w:r>
            <w:r>
              <w:rPr>
                <w:rFonts w:ascii="TH Niramit AS" w:hAnsi="TH Niramit AS" w:cs="TH Niramit AS"/>
                <w:color w:val="000000"/>
                <w:spacing w:val="-8"/>
                <w:sz w:val="32"/>
                <w:cs/>
              </w:rPr>
              <w:t xml:space="preserve">บรรยาย  </w:t>
            </w:r>
          </w:p>
          <w:p w:rsidR="00AB7AC5" w:rsidRDefault="00AB7AC5" w:rsidP="0098463C">
            <w:pPr>
              <w:tabs>
                <w:tab w:val="num" w:pos="1440"/>
              </w:tabs>
              <w:autoSpaceDE w:val="0"/>
              <w:autoSpaceDN w:val="0"/>
              <w:adjustRightInd w:val="0"/>
              <w:spacing w:after="160" w:line="256" w:lineRule="auto"/>
              <w:rPr>
                <w:rFonts w:ascii="TH Niramit AS" w:hAnsi="TH Niramit AS" w:cs="TH Niramit AS"/>
                <w:color w:val="000000"/>
                <w:sz w:val="32"/>
              </w:rPr>
            </w:pPr>
            <w:r>
              <w:rPr>
                <w:rFonts w:ascii="TH Niramit AS" w:hAnsi="TH Niramit AS" w:cs="TH Niramit AS"/>
                <w:color w:val="000000"/>
                <w:sz w:val="32"/>
                <w:cs/>
              </w:rPr>
              <w:t>๒. การอภิปรายกลุ่ม</w:t>
            </w:r>
          </w:p>
        </w:tc>
        <w:tc>
          <w:tcPr>
            <w:tcW w:w="2311" w:type="dxa"/>
            <w:tcBorders>
              <w:top w:val="single" w:sz="4" w:space="0" w:color="auto"/>
              <w:left w:val="single" w:sz="4" w:space="0" w:color="auto"/>
              <w:bottom w:val="single" w:sz="4" w:space="0" w:color="auto"/>
              <w:right w:val="single" w:sz="4" w:space="0" w:color="auto"/>
            </w:tcBorders>
          </w:tcPr>
          <w:p w:rsidR="00AB7AC5" w:rsidRDefault="00AB7AC5" w:rsidP="0098463C">
            <w:r>
              <w:rPr>
                <w:rFonts w:ascii="TH Niramit AS" w:eastAsia="BrowalliaNew-Bold" w:hAnsi="TH Niramit AS" w:cs="TH Niramit AS" w:hint="cs"/>
                <w:sz w:val="30"/>
                <w:szCs w:val="30"/>
                <w:cs/>
              </w:rPr>
              <w:t>อ.ดร.อาชวิทธิ์ เจิงกลิ่นจันทน์</w:t>
            </w:r>
          </w:p>
        </w:tc>
      </w:tr>
      <w:tr w:rsidR="00AB7AC5" w:rsidRPr="00C7720C" w:rsidTr="00AB7AC5">
        <w:trPr>
          <w:cantSplit/>
          <w:trHeight w:val="251"/>
        </w:trPr>
        <w:tc>
          <w:tcPr>
            <w:tcW w:w="1082" w:type="dxa"/>
            <w:tcBorders>
              <w:top w:val="single" w:sz="4" w:space="0" w:color="auto"/>
              <w:left w:val="single" w:sz="4" w:space="0" w:color="auto"/>
              <w:bottom w:val="single" w:sz="4" w:space="0" w:color="auto"/>
              <w:right w:val="single" w:sz="4" w:space="0" w:color="auto"/>
            </w:tcBorders>
          </w:tcPr>
          <w:p w:rsidR="00AB7AC5" w:rsidRDefault="00AB7AC5" w:rsidP="0098463C">
            <w:pPr>
              <w:autoSpaceDE w:val="0"/>
              <w:autoSpaceDN w:val="0"/>
              <w:adjustRightInd w:val="0"/>
              <w:spacing w:after="160" w:line="256" w:lineRule="auto"/>
              <w:jc w:val="center"/>
              <w:rPr>
                <w:rFonts w:ascii="TH Niramit AS" w:hAnsi="TH Niramit AS" w:cs="TH Niramit AS"/>
                <w:color w:val="000000"/>
                <w:sz w:val="32"/>
              </w:rPr>
            </w:pPr>
            <w:r>
              <w:rPr>
                <w:rFonts w:ascii="TH Niramit AS" w:hAnsi="TH Niramit AS" w:cs="TH Niramit AS"/>
                <w:color w:val="000000"/>
                <w:sz w:val="32"/>
                <w:cs/>
              </w:rPr>
              <w:t>๑๖</w:t>
            </w:r>
          </w:p>
        </w:tc>
        <w:tc>
          <w:tcPr>
            <w:tcW w:w="3065" w:type="dxa"/>
            <w:tcBorders>
              <w:top w:val="single" w:sz="4" w:space="0" w:color="auto"/>
              <w:left w:val="single" w:sz="4" w:space="0" w:color="auto"/>
              <w:bottom w:val="single" w:sz="4" w:space="0" w:color="auto"/>
              <w:right w:val="single" w:sz="4" w:space="0" w:color="auto"/>
            </w:tcBorders>
          </w:tcPr>
          <w:p w:rsidR="00AB7AC5" w:rsidRDefault="00AB7AC5" w:rsidP="0098463C">
            <w:pPr>
              <w:autoSpaceDE w:val="0"/>
              <w:autoSpaceDN w:val="0"/>
              <w:adjustRightInd w:val="0"/>
              <w:spacing w:after="160" w:line="256" w:lineRule="auto"/>
              <w:rPr>
                <w:rFonts w:ascii="TH Niramit AS" w:hAnsi="TH Niramit AS" w:cs="TH Niramit AS"/>
                <w:color w:val="000000"/>
                <w:sz w:val="32"/>
              </w:rPr>
            </w:pPr>
            <w:r>
              <w:rPr>
                <w:rFonts w:ascii="TH Niramit AS" w:hAnsi="TH Niramit AS" w:cs="TH Niramit AS"/>
                <w:cs/>
              </w:rPr>
              <w:t>การจัดการในธุรกิจฟุตบอล</w:t>
            </w:r>
            <w:r>
              <w:rPr>
                <w:rFonts w:ascii="TH Niramit AS" w:hAnsi="TH Niramit AS" w:cs="TH Niramit AS"/>
                <w:color w:val="000000"/>
                <w:sz w:val="32"/>
                <w:cs/>
              </w:rPr>
              <w:t xml:space="preserve"> นำเสนอรายงาน</w:t>
            </w:r>
          </w:p>
        </w:tc>
        <w:tc>
          <w:tcPr>
            <w:tcW w:w="1082" w:type="dxa"/>
            <w:tcBorders>
              <w:top w:val="single" w:sz="4" w:space="0" w:color="auto"/>
              <w:left w:val="single" w:sz="4" w:space="0" w:color="auto"/>
              <w:bottom w:val="single" w:sz="4" w:space="0" w:color="auto"/>
              <w:right w:val="single" w:sz="4" w:space="0" w:color="auto"/>
            </w:tcBorders>
          </w:tcPr>
          <w:p w:rsidR="00AB7AC5" w:rsidRDefault="00AB7AC5" w:rsidP="0098463C">
            <w:pPr>
              <w:tabs>
                <w:tab w:val="left" w:pos="357"/>
              </w:tabs>
              <w:autoSpaceDE w:val="0"/>
              <w:autoSpaceDN w:val="0"/>
              <w:adjustRightInd w:val="0"/>
              <w:spacing w:after="160" w:line="256" w:lineRule="auto"/>
              <w:jc w:val="center"/>
              <w:rPr>
                <w:rFonts w:ascii="TH Niramit AS" w:hAnsi="TH Niramit AS" w:cs="TH Niramit AS"/>
                <w:color w:val="000000"/>
                <w:sz w:val="32"/>
              </w:rPr>
            </w:pPr>
            <w:r>
              <w:rPr>
                <w:rFonts w:ascii="TH Niramit AS" w:hAnsi="TH Niramit AS" w:cs="TH Niramit AS"/>
                <w:color w:val="000000"/>
                <w:sz w:val="32"/>
                <w:cs/>
              </w:rPr>
              <w:t>๓</w:t>
            </w:r>
          </w:p>
        </w:tc>
        <w:tc>
          <w:tcPr>
            <w:tcW w:w="2666" w:type="dxa"/>
            <w:tcBorders>
              <w:top w:val="single" w:sz="4" w:space="0" w:color="auto"/>
              <w:left w:val="single" w:sz="4" w:space="0" w:color="auto"/>
              <w:bottom w:val="single" w:sz="4" w:space="0" w:color="auto"/>
              <w:right w:val="single" w:sz="4" w:space="0" w:color="auto"/>
            </w:tcBorders>
          </w:tcPr>
          <w:p w:rsidR="00AB7AC5" w:rsidRDefault="00AB7AC5" w:rsidP="0098463C">
            <w:pPr>
              <w:tabs>
                <w:tab w:val="num" w:pos="1440"/>
              </w:tabs>
              <w:autoSpaceDE w:val="0"/>
              <w:autoSpaceDN w:val="0"/>
              <w:adjustRightInd w:val="0"/>
              <w:rPr>
                <w:rFonts w:ascii="TH Niramit AS" w:hAnsi="TH Niramit AS" w:cs="TH Niramit AS"/>
                <w:color w:val="000000"/>
                <w:sz w:val="32"/>
              </w:rPr>
            </w:pPr>
            <w:r>
              <w:rPr>
                <w:rFonts w:ascii="TH Niramit AS" w:hAnsi="TH Niramit AS" w:cs="TH Niramit AS"/>
                <w:color w:val="000000"/>
                <w:sz w:val="32"/>
                <w:cs/>
              </w:rPr>
              <w:t>๑</w:t>
            </w:r>
            <w:r>
              <w:rPr>
                <w:rFonts w:ascii="TH Niramit AS" w:hAnsi="TH Niramit AS" w:cs="TH Niramit AS"/>
                <w:color w:val="000000"/>
                <w:sz w:val="32"/>
              </w:rPr>
              <w:t xml:space="preserve">. </w:t>
            </w:r>
            <w:r>
              <w:rPr>
                <w:rFonts w:ascii="TH Niramit AS" w:hAnsi="TH Niramit AS" w:cs="TH Niramit AS"/>
                <w:color w:val="000000"/>
                <w:spacing w:val="-8"/>
                <w:sz w:val="32"/>
                <w:cs/>
              </w:rPr>
              <w:t xml:space="preserve">บรรยาย  </w:t>
            </w:r>
          </w:p>
          <w:p w:rsidR="00AB7AC5" w:rsidRDefault="00AB7AC5" w:rsidP="0098463C">
            <w:pPr>
              <w:tabs>
                <w:tab w:val="num" w:pos="1440"/>
              </w:tabs>
              <w:autoSpaceDE w:val="0"/>
              <w:autoSpaceDN w:val="0"/>
              <w:adjustRightInd w:val="0"/>
              <w:rPr>
                <w:rFonts w:ascii="TH Niramit AS" w:hAnsi="TH Niramit AS" w:cs="TH Niramit AS"/>
                <w:color w:val="000000"/>
                <w:sz w:val="32"/>
              </w:rPr>
            </w:pPr>
            <w:r>
              <w:rPr>
                <w:rFonts w:ascii="TH Niramit AS" w:hAnsi="TH Niramit AS" w:cs="TH Niramit AS"/>
                <w:color w:val="000000"/>
                <w:sz w:val="32"/>
                <w:cs/>
              </w:rPr>
              <w:t>๒. การอภิปรายกลุ่ม</w:t>
            </w:r>
          </w:p>
          <w:p w:rsidR="00AB7AC5" w:rsidRDefault="00AB7AC5" w:rsidP="0098463C">
            <w:pPr>
              <w:tabs>
                <w:tab w:val="left" w:pos="252"/>
                <w:tab w:val="left" w:pos="357"/>
                <w:tab w:val="num" w:pos="1440"/>
              </w:tabs>
              <w:autoSpaceDE w:val="0"/>
              <w:autoSpaceDN w:val="0"/>
              <w:adjustRightInd w:val="0"/>
              <w:spacing w:after="160" w:line="256" w:lineRule="auto"/>
              <w:rPr>
                <w:rFonts w:ascii="TH Niramit AS" w:hAnsi="TH Niramit AS" w:cs="TH Niramit AS"/>
                <w:color w:val="000000"/>
                <w:sz w:val="32"/>
              </w:rPr>
            </w:pPr>
            <w:r>
              <w:rPr>
                <w:rFonts w:ascii="TH Niramit AS" w:hAnsi="TH Niramit AS" w:cs="TH Niramit AS"/>
                <w:color w:val="000000"/>
                <w:sz w:val="32"/>
                <w:cs/>
              </w:rPr>
              <w:t>๓</w:t>
            </w:r>
            <w:r>
              <w:rPr>
                <w:rFonts w:ascii="TH Niramit AS" w:hAnsi="TH Niramit AS" w:cs="TH Niramit AS"/>
                <w:color w:val="000000"/>
                <w:sz w:val="32"/>
              </w:rPr>
              <w:t xml:space="preserve">. </w:t>
            </w:r>
            <w:r>
              <w:rPr>
                <w:rFonts w:ascii="TH Niramit AS" w:hAnsi="TH Niramit AS" w:cs="TH Niramit AS"/>
                <w:color w:val="000000"/>
                <w:sz w:val="32"/>
                <w:cs/>
              </w:rPr>
              <w:t>ให้นักศึกษามีโอกาสปฏิบัติจริง</w:t>
            </w:r>
          </w:p>
        </w:tc>
        <w:tc>
          <w:tcPr>
            <w:tcW w:w="2311" w:type="dxa"/>
            <w:tcBorders>
              <w:top w:val="single" w:sz="4" w:space="0" w:color="auto"/>
              <w:left w:val="single" w:sz="4" w:space="0" w:color="auto"/>
              <w:bottom w:val="single" w:sz="4" w:space="0" w:color="auto"/>
              <w:right w:val="single" w:sz="4" w:space="0" w:color="auto"/>
            </w:tcBorders>
          </w:tcPr>
          <w:p w:rsidR="00AB7AC5" w:rsidRDefault="00AB7AC5" w:rsidP="0098463C">
            <w:r w:rsidRPr="00DD541F">
              <w:rPr>
                <w:rFonts w:ascii="TH Niramit AS" w:eastAsia="BrowalliaNew-Bold" w:hAnsi="TH Niramit AS" w:cs="TH Niramit AS"/>
                <w:sz w:val="30"/>
                <w:szCs w:val="30"/>
                <w:cs/>
              </w:rPr>
              <w:t>ร</w:t>
            </w:r>
            <w:r w:rsidRPr="00DD541F">
              <w:rPr>
                <w:rFonts w:ascii="TH Niramit AS" w:eastAsia="BrowalliaNew-Bold" w:hAnsi="TH Niramit AS" w:cs="TH Niramit AS" w:hint="cs"/>
                <w:sz w:val="30"/>
                <w:szCs w:val="30"/>
                <w:cs/>
              </w:rPr>
              <w:t>ศ.</w:t>
            </w:r>
            <w:r w:rsidRPr="00DD541F">
              <w:rPr>
                <w:rFonts w:ascii="TH Niramit AS" w:eastAsia="BrowalliaNew-Bold" w:hAnsi="TH Niramit AS" w:cs="TH Niramit AS"/>
                <w:sz w:val="30"/>
                <w:szCs w:val="30"/>
                <w:cs/>
              </w:rPr>
              <w:t>ดร.โยธิน แสวงดี</w:t>
            </w:r>
          </w:p>
        </w:tc>
      </w:tr>
      <w:tr w:rsidR="00AB7AC5" w:rsidRPr="00C7720C" w:rsidTr="00951C01">
        <w:trPr>
          <w:cantSplit/>
          <w:trHeight w:val="221"/>
        </w:trPr>
        <w:tc>
          <w:tcPr>
            <w:tcW w:w="1082" w:type="dxa"/>
            <w:tcBorders>
              <w:top w:val="single" w:sz="4" w:space="0" w:color="auto"/>
              <w:left w:val="single" w:sz="4" w:space="0" w:color="auto"/>
              <w:bottom w:val="single" w:sz="4" w:space="0" w:color="auto"/>
              <w:right w:val="single" w:sz="4" w:space="0" w:color="auto"/>
            </w:tcBorders>
          </w:tcPr>
          <w:p w:rsidR="00AB7AC5" w:rsidRDefault="00AB7AC5" w:rsidP="006651A2">
            <w:pPr>
              <w:jc w:val="center"/>
              <w:rPr>
                <w:rFonts w:ascii="TH Niramit AS" w:hAnsi="TH Niramit AS" w:cs="TH Niramit AS"/>
                <w:b/>
                <w:sz w:val="32"/>
                <w:szCs w:val="32"/>
              </w:rPr>
            </w:pPr>
            <w:r>
              <w:rPr>
                <w:rFonts w:ascii="TH Niramit AS" w:hAnsi="TH Niramit AS" w:cs="TH Niramit AS"/>
                <w:b/>
                <w:sz w:val="32"/>
                <w:szCs w:val="32"/>
                <w:cs/>
              </w:rPr>
              <w:t>๑๗</w:t>
            </w:r>
          </w:p>
        </w:tc>
        <w:tc>
          <w:tcPr>
            <w:tcW w:w="3065" w:type="dxa"/>
            <w:tcBorders>
              <w:top w:val="single" w:sz="4" w:space="0" w:color="auto"/>
              <w:left w:val="single" w:sz="4" w:space="0" w:color="auto"/>
              <w:bottom w:val="single" w:sz="4" w:space="0" w:color="auto"/>
              <w:right w:val="single" w:sz="4" w:space="0" w:color="auto"/>
            </w:tcBorders>
          </w:tcPr>
          <w:p w:rsidR="00AB7AC5" w:rsidRDefault="00AB7AC5" w:rsidP="006651A2">
            <w:pPr>
              <w:rPr>
                <w:rFonts w:ascii="TH Niramit AS" w:hAnsi="TH Niramit AS" w:cs="TH Niramit AS"/>
                <w:color w:val="000000"/>
                <w:sz w:val="32"/>
                <w:szCs w:val="32"/>
              </w:rPr>
            </w:pPr>
            <w:r>
              <w:rPr>
                <w:rFonts w:ascii="TH Niramit AS" w:hAnsi="TH Niramit AS" w:cs="TH Niramit AS"/>
                <w:color w:val="000000"/>
                <w:sz w:val="32"/>
                <w:szCs w:val="32"/>
                <w:cs/>
              </w:rPr>
              <w:t>สอบปลายภาค</w:t>
            </w:r>
          </w:p>
        </w:tc>
        <w:tc>
          <w:tcPr>
            <w:tcW w:w="1082" w:type="dxa"/>
            <w:tcBorders>
              <w:top w:val="single" w:sz="4" w:space="0" w:color="auto"/>
              <w:left w:val="single" w:sz="4" w:space="0" w:color="auto"/>
              <w:bottom w:val="single" w:sz="4" w:space="0" w:color="auto"/>
              <w:right w:val="single" w:sz="4" w:space="0" w:color="auto"/>
            </w:tcBorders>
          </w:tcPr>
          <w:p w:rsidR="00AB7AC5" w:rsidRDefault="00AB7AC5" w:rsidP="00AB7AC5">
            <w:pPr>
              <w:autoSpaceDE w:val="0"/>
              <w:autoSpaceDN w:val="0"/>
              <w:adjustRightInd w:val="0"/>
              <w:spacing w:after="160" w:line="256" w:lineRule="auto"/>
              <w:ind w:left="72"/>
              <w:jc w:val="center"/>
              <w:rPr>
                <w:rFonts w:ascii="TH Niramit AS" w:hAnsi="TH Niramit AS" w:cs="TH Niramit AS"/>
                <w:color w:val="000000"/>
                <w:sz w:val="32"/>
                <w:cs/>
              </w:rPr>
            </w:pPr>
          </w:p>
        </w:tc>
        <w:tc>
          <w:tcPr>
            <w:tcW w:w="2666" w:type="dxa"/>
            <w:tcBorders>
              <w:top w:val="single" w:sz="4" w:space="0" w:color="auto"/>
              <w:left w:val="single" w:sz="4" w:space="0" w:color="auto"/>
              <w:bottom w:val="single" w:sz="4" w:space="0" w:color="auto"/>
              <w:right w:val="single" w:sz="4" w:space="0" w:color="auto"/>
            </w:tcBorders>
          </w:tcPr>
          <w:p w:rsidR="00AB7AC5" w:rsidRDefault="00AB7AC5" w:rsidP="00AB7AC5">
            <w:pPr>
              <w:tabs>
                <w:tab w:val="num" w:pos="1440"/>
              </w:tabs>
              <w:autoSpaceDE w:val="0"/>
              <w:autoSpaceDN w:val="0"/>
              <w:adjustRightInd w:val="0"/>
              <w:spacing w:after="160" w:line="256" w:lineRule="auto"/>
              <w:rPr>
                <w:rFonts w:ascii="TH Niramit AS" w:hAnsi="TH Niramit AS" w:cs="TH Niramit AS"/>
                <w:color w:val="000000"/>
                <w:sz w:val="32"/>
                <w:cs/>
              </w:rPr>
            </w:pPr>
          </w:p>
        </w:tc>
        <w:tc>
          <w:tcPr>
            <w:tcW w:w="2311" w:type="dxa"/>
            <w:tcBorders>
              <w:top w:val="single" w:sz="4" w:space="0" w:color="auto"/>
              <w:left w:val="single" w:sz="4" w:space="0" w:color="auto"/>
              <w:bottom w:val="single" w:sz="4" w:space="0" w:color="auto"/>
              <w:right w:val="single" w:sz="4" w:space="0" w:color="auto"/>
            </w:tcBorders>
          </w:tcPr>
          <w:p w:rsidR="00AB7AC5" w:rsidRDefault="00AB7AC5" w:rsidP="00951C01">
            <w:pPr>
              <w:rPr>
                <w:rFonts w:ascii="TH Niramit AS" w:eastAsia="BrowalliaNew-Bold" w:hAnsi="TH Niramit AS" w:cs="TH Niramit AS"/>
                <w:sz w:val="30"/>
                <w:szCs w:val="30"/>
                <w:cs/>
              </w:rPr>
            </w:pPr>
            <w:r w:rsidRPr="00AB7AC5">
              <w:rPr>
                <w:rFonts w:ascii="TH Niramit AS" w:eastAsia="BrowalliaNew-Bold" w:hAnsi="TH Niramit AS" w:cs="TH Niramit AS"/>
                <w:sz w:val="30"/>
                <w:szCs w:val="30"/>
                <w:cs/>
              </w:rPr>
              <w:t>อ.ดร.อาชวิทธิ์ เจิงกลิ่นจันทน์</w:t>
            </w:r>
          </w:p>
        </w:tc>
      </w:tr>
      <w:tr w:rsidR="00AB7AC5" w:rsidRPr="00C7720C" w:rsidTr="00A91480">
        <w:trPr>
          <w:cantSplit/>
          <w:trHeight w:val="152"/>
        </w:trPr>
        <w:tc>
          <w:tcPr>
            <w:tcW w:w="10206" w:type="dxa"/>
            <w:gridSpan w:val="5"/>
            <w:tcBorders>
              <w:top w:val="single" w:sz="4" w:space="0" w:color="auto"/>
              <w:left w:val="single" w:sz="4" w:space="0" w:color="auto"/>
              <w:bottom w:val="single" w:sz="4" w:space="0" w:color="auto"/>
              <w:right w:val="single" w:sz="4" w:space="0" w:color="auto"/>
            </w:tcBorders>
          </w:tcPr>
          <w:p w:rsidR="00AB7AC5" w:rsidRDefault="00AB7AC5" w:rsidP="00951C01">
            <w:r w:rsidRPr="00AB7AC5">
              <w:rPr>
                <w:rFonts w:ascii="TH Niramit AS" w:hAnsi="TH Niramit AS" w:cs="TH Niramit AS"/>
                <w:color w:val="000000"/>
                <w:sz w:val="32"/>
                <w:cs/>
              </w:rPr>
              <w:t>* จำนวนชั่วโมงต้องสอดคล้องกับจำนวนหน่วยกิต</w:t>
            </w:r>
          </w:p>
        </w:tc>
      </w:tr>
    </w:tbl>
    <w:p w:rsidR="007E5124" w:rsidRPr="00C7720C" w:rsidRDefault="007E5124" w:rsidP="007E5124">
      <w:pPr>
        <w:autoSpaceDE w:val="0"/>
        <w:autoSpaceDN w:val="0"/>
        <w:adjustRightInd w:val="0"/>
        <w:rPr>
          <w:rFonts w:ascii="TH Niramit AS" w:eastAsia="BrowalliaNew" w:hAnsi="TH Niramit AS" w:cs="TH Niramit AS"/>
          <w:sz w:val="30"/>
          <w:szCs w:val="30"/>
        </w:rPr>
      </w:pPr>
    </w:p>
    <w:p w:rsidR="007E5124" w:rsidRPr="00C7720C" w:rsidRDefault="007E5124" w:rsidP="007E5124">
      <w:pPr>
        <w:autoSpaceDE w:val="0"/>
        <w:autoSpaceDN w:val="0"/>
        <w:adjustRightInd w:val="0"/>
        <w:rPr>
          <w:rFonts w:ascii="TH Niramit AS" w:eastAsia="BrowalliaNew-Bold" w:hAnsi="TH Niramit AS" w:cs="TH Niramit AS"/>
          <w:b/>
          <w:bCs/>
          <w:sz w:val="32"/>
          <w:szCs w:val="32"/>
        </w:rPr>
      </w:pPr>
      <w:r w:rsidRPr="00C7720C">
        <w:rPr>
          <w:rFonts w:ascii="TH Niramit AS" w:eastAsia="BrowalliaNew-Bold" w:hAnsi="TH Niramit AS" w:cs="TH Niramit AS"/>
          <w:b/>
          <w:bCs/>
          <w:sz w:val="32"/>
          <w:szCs w:val="32"/>
          <w:cs/>
        </w:rPr>
        <w:t>๒. แผนการประเมินผลการเรียนรู้</w:t>
      </w:r>
    </w:p>
    <w:p w:rsidR="007E5124" w:rsidRPr="00C7720C" w:rsidRDefault="007E5124" w:rsidP="007E5124">
      <w:pPr>
        <w:autoSpaceDE w:val="0"/>
        <w:autoSpaceDN w:val="0"/>
        <w:adjustRightInd w:val="0"/>
        <w:rPr>
          <w:rFonts w:ascii="TH Niramit AS" w:eastAsia="BrowalliaNew" w:hAnsi="TH Niramit AS" w:cs="TH Niramit AS"/>
          <w:i/>
          <w:iCs/>
          <w:sz w:val="28"/>
        </w:rPr>
      </w:pPr>
      <w:r w:rsidRPr="00C7720C">
        <w:rPr>
          <w:rFonts w:ascii="TH Niramit AS" w:eastAsia="BrowalliaNew" w:hAnsi="TH Niramit AS" w:cs="TH Niramit AS"/>
          <w:sz w:val="30"/>
          <w:szCs w:val="30"/>
          <w:cs/>
        </w:rPr>
        <w:t xml:space="preserve">( </w:t>
      </w:r>
      <w:r w:rsidRPr="00C7720C">
        <w:rPr>
          <w:rFonts w:ascii="TH Niramit AS" w:eastAsia="BrowalliaNew" w:hAnsi="TH Niramit AS" w:cs="TH Niramit AS"/>
          <w:i/>
          <w:iCs/>
          <w:sz w:val="28"/>
          <w:cs/>
        </w:rPr>
        <w:t>ระบุวิธีการประเมินผลการเรียนรู้หัวข้อย่อยแต่ละหัวข้อตามที่ปรากฏในแผนที่แสดงการกระจายความรับผิดชอบของรายวิชา</w:t>
      </w:r>
    </w:p>
    <w:p w:rsidR="007E5124" w:rsidRPr="00C7720C" w:rsidRDefault="007E5124" w:rsidP="007E5124">
      <w:pPr>
        <w:autoSpaceDE w:val="0"/>
        <w:autoSpaceDN w:val="0"/>
        <w:adjustRightInd w:val="0"/>
        <w:rPr>
          <w:rFonts w:ascii="TH Niramit AS" w:eastAsia="BrowalliaNew" w:hAnsi="TH Niramit AS" w:cs="TH Niramit AS"/>
          <w:i/>
          <w:iCs/>
          <w:sz w:val="28"/>
        </w:rPr>
      </w:pPr>
      <w:r w:rsidRPr="00C7720C">
        <w:rPr>
          <w:rFonts w:ascii="TH Niramit AS" w:eastAsia="BrowalliaNew" w:hAnsi="TH Niramit AS" w:cs="TH Niramit AS"/>
          <w:i/>
          <w:iCs/>
          <w:sz w:val="28"/>
          <w:cs/>
        </w:rPr>
        <w:t>(</w:t>
      </w:r>
      <w:r w:rsidRPr="00C7720C">
        <w:rPr>
          <w:rFonts w:ascii="TH Niramit AS" w:eastAsia="BrowalliaNew" w:hAnsi="TH Niramit AS" w:cs="TH Niramit AS"/>
          <w:i/>
          <w:iCs/>
          <w:sz w:val="28"/>
        </w:rPr>
        <w:t>Curriculum Mapping</w:t>
      </w:r>
      <w:r w:rsidRPr="00C7720C">
        <w:rPr>
          <w:rFonts w:ascii="TH Niramit AS" w:eastAsia="BrowalliaNew-Bold" w:hAnsi="TH Niramit AS" w:cs="TH Niramit AS"/>
          <w:i/>
          <w:iCs/>
          <w:sz w:val="28"/>
          <w:cs/>
        </w:rPr>
        <w:t xml:space="preserve">) </w:t>
      </w:r>
      <w:r w:rsidRPr="00C7720C">
        <w:rPr>
          <w:rFonts w:ascii="TH Niramit AS" w:eastAsia="BrowalliaNew" w:hAnsi="TH Niramit AS" w:cs="TH Niramit AS"/>
          <w:i/>
          <w:iCs/>
          <w:sz w:val="28"/>
          <w:cs/>
        </w:rPr>
        <w:t>ตามที่กำหนดในรายละเอียดของหลักสูตรสัปดาห์ที่ประเมินและสัดส่วนของการประเมิน)</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828"/>
        <w:gridCol w:w="1701"/>
        <w:gridCol w:w="2551"/>
      </w:tblGrid>
      <w:tr w:rsidR="007E5124" w:rsidRPr="00C7720C" w:rsidTr="00951C01">
        <w:tc>
          <w:tcPr>
            <w:tcW w:w="2376" w:type="dxa"/>
            <w:vAlign w:val="center"/>
          </w:tcPr>
          <w:p w:rsidR="007E5124" w:rsidRPr="00C7720C" w:rsidRDefault="007E5124" w:rsidP="00951C01">
            <w:pPr>
              <w:autoSpaceDE w:val="0"/>
              <w:autoSpaceDN w:val="0"/>
              <w:adjustRightInd w:val="0"/>
              <w:jc w:val="center"/>
              <w:rPr>
                <w:rFonts w:ascii="TH Niramit AS" w:hAnsi="TH Niramit AS" w:cs="TH Niramit AS"/>
                <w:b/>
                <w:bCs/>
                <w:sz w:val="30"/>
                <w:szCs w:val="30"/>
                <w:cs/>
              </w:rPr>
            </w:pPr>
            <w:r w:rsidRPr="00C7720C">
              <w:rPr>
                <w:rFonts w:ascii="TH Niramit AS" w:hAnsi="TH Niramit AS" w:cs="TH Niramit AS"/>
                <w:b/>
                <w:bCs/>
                <w:sz w:val="30"/>
                <w:szCs w:val="30"/>
                <w:cs/>
              </w:rPr>
              <w:t>ผลการเรียนรู้</w:t>
            </w:r>
          </w:p>
        </w:tc>
        <w:tc>
          <w:tcPr>
            <w:tcW w:w="3828" w:type="dxa"/>
            <w:vAlign w:val="center"/>
          </w:tcPr>
          <w:p w:rsidR="007E5124" w:rsidRPr="00C7720C" w:rsidRDefault="007E5124" w:rsidP="00951C01">
            <w:pPr>
              <w:autoSpaceDE w:val="0"/>
              <w:autoSpaceDN w:val="0"/>
              <w:adjustRightInd w:val="0"/>
              <w:jc w:val="center"/>
              <w:rPr>
                <w:rFonts w:ascii="TH Niramit AS" w:hAnsi="TH Niramit AS" w:cs="TH Niramit AS"/>
                <w:b/>
                <w:bCs/>
                <w:sz w:val="30"/>
                <w:szCs w:val="30"/>
              </w:rPr>
            </w:pPr>
            <w:r>
              <w:rPr>
                <w:rFonts w:ascii="TH Niramit AS" w:hAnsi="TH Niramit AS" w:cs="TH Niramit AS"/>
                <w:b/>
                <w:bCs/>
                <w:sz w:val="30"/>
                <w:szCs w:val="30"/>
                <w:cs/>
              </w:rPr>
              <w:t>ว</w:t>
            </w:r>
            <w:r>
              <w:rPr>
                <w:rFonts w:ascii="TH Niramit AS" w:hAnsi="TH Niramit AS" w:cs="TH Niramit AS" w:hint="cs"/>
                <w:b/>
                <w:bCs/>
                <w:sz w:val="30"/>
                <w:szCs w:val="30"/>
                <w:cs/>
              </w:rPr>
              <w:t>ิ</w:t>
            </w:r>
            <w:r w:rsidRPr="00C7720C">
              <w:rPr>
                <w:rFonts w:ascii="TH Niramit AS" w:hAnsi="TH Niramit AS" w:cs="TH Niramit AS"/>
                <w:b/>
                <w:bCs/>
                <w:sz w:val="30"/>
                <w:szCs w:val="30"/>
                <w:cs/>
              </w:rPr>
              <w:t>ธีการประเมินผลการเรียนรู้</w:t>
            </w:r>
          </w:p>
        </w:tc>
        <w:tc>
          <w:tcPr>
            <w:tcW w:w="1701" w:type="dxa"/>
            <w:vAlign w:val="center"/>
          </w:tcPr>
          <w:p w:rsidR="007E5124" w:rsidRPr="00C7720C" w:rsidRDefault="007E5124" w:rsidP="00951C01">
            <w:pPr>
              <w:autoSpaceDE w:val="0"/>
              <w:autoSpaceDN w:val="0"/>
              <w:adjustRightInd w:val="0"/>
              <w:jc w:val="center"/>
              <w:rPr>
                <w:rFonts w:ascii="TH Niramit AS" w:hAnsi="TH Niramit AS" w:cs="TH Niramit AS"/>
                <w:b/>
                <w:bCs/>
                <w:sz w:val="30"/>
                <w:szCs w:val="30"/>
              </w:rPr>
            </w:pPr>
            <w:r w:rsidRPr="00C7720C">
              <w:rPr>
                <w:rFonts w:ascii="TH Niramit AS" w:hAnsi="TH Niramit AS" w:cs="TH Niramit AS"/>
                <w:b/>
                <w:bCs/>
                <w:sz w:val="30"/>
                <w:szCs w:val="30"/>
                <w:cs/>
              </w:rPr>
              <w:t>สัปดาห์ที่ประเมิน</w:t>
            </w:r>
          </w:p>
        </w:tc>
        <w:tc>
          <w:tcPr>
            <w:tcW w:w="2551" w:type="dxa"/>
          </w:tcPr>
          <w:p w:rsidR="007E5124" w:rsidRPr="00C7720C" w:rsidRDefault="007E5124" w:rsidP="00951C01">
            <w:pPr>
              <w:autoSpaceDE w:val="0"/>
              <w:autoSpaceDN w:val="0"/>
              <w:adjustRightInd w:val="0"/>
              <w:jc w:val="center"/>
              <w:rPr>
                <w:rFonts w:ascii="TH Niramit AS" w:hAnsi="TH Niramit AS" w:cs="TH Niramit AS"/>
                <w:b/>
                <w:bCs/>
                <w:sz w:val="30"/>
                <w:szCs w:val="30"/>
              </w:rPr>
            </w:pPr>
            <w:r w:rsidRPr="00C7720C">
              <w:rPr>
                <w:rFonts w:ascii="TH Niramit AS" w:hAnsi="TH Niramit AS" w:cs="TH Niramit AS"/>
                <w:b/>
                <w:bCs/>
                <w:sz w:val="30"/>
                <w:szCs w:val="30"/>
                <w:cs/>
              </w:rPr>
              <w:t>สัดส่วน</w:t>
            </w:r>
          </w:p>
          <w:p w:rsidR="007E5124" w:rsidRPr="00C7720C" w:rsidRDefault="007E5124" w:rsidP="00951C01">
            <w:pPr>
              <w:autoSpaceDE w:val="0"/>
              <w:autoSpaceDN w:val="0"/>
              <w:adjustRightInd w:val="0"/>
              <w:jc w:val="center"/>
              <w:rPr>
                <w:rFonts w:ascii="TH Niramit AS" w:hAnsi="TH Niramit AS" w:cs="TH Niramit AS"/>
                <w:b/>
                <w:bCs/>
                <w:sz w:val="30"/>
                <w:szCs w:val="30"/>
              </w:rPr>
            </w:pPr>
            <w:r w:rsidRPr="00C7720C">
              <w:rPr>
                <w:rFonts w:ascii="TH Niramit AS" w:hAnsi="TH Niramit AS" w:cs="TH Niramit AS"/>
                <w:b/>
                <w:bCs/>
                <w:sz w:val="30"/>
                <w:szCs w:val="30"/>
                <w:cs/>
              </w:rPr>
              <w:t>ของการประเมินผล</w:t>
            </w:r>
          </w:p>
        </w:tc>
      </w:tr>
      <w:tr w:rsidR="007E5124" w:rsidRPr="00C7720C" w:rsidTr="00951C01">
        <w:tc>
          <w:tcPr>
            <w:tcW w:w="2376" w:type="dxa"/>
          </w:tcPr>
          <w:p w:rsidR="007E5124" w:rsidRDefault="007E5124" w:rsidP="00951C01">
            <w:pPr>
              <w:autoSpaceDE w:val="0"/>
              <w:autoSpaceDN w:val="0"/>
              <w:adjustRightInd w:val="0"/>
              <w:spacing w:line="360" w:lineRule="exact"/>
              <w:rPr>
                <w:rFonts w:ascii="TH Niramit AS" w:eastAsia="BrowalliaNew" w:hAnsi="TH Niramit AS" w:cs="TH Niramit AS"/>
                <w:b/>
                <w:bCs/>
                <w:sz w:val="30"/>
                <w:szCs w:val="30"/>
              </w:rPr>
            </w:pPr>
            <w:r>
              <w:rPr>
                <w:rFonts w:ascii="TH Niramit AS" w:eastAsia="BrowalliaNew" w:hAnsi="TH Niramit AS" w:cs="TH Niramit AS"/>
                <w:b/>
                <w:bCs/>
                <w:sz w:val="30"/>
                <w:szCs w:val="30"/>
                <w:cs/>
              </w:rPr>
              <w:t xml:space="preserve"> ๑.๑   คุณธรรม จริยธรรม</w:t>
            </w:r>
          </w:p>
          <w:p w:rsidR="007E5124" w:rsidRPr="00AB7AC5" w:rsidRDefault="00AB7AC5" w:rsidP="00AB7AC5">
            <w:pPr>
              <w:autoSpaceDE w:val="0"/>
              <w:autoSpaceDN w:val="0"/>
              <w:adjustRightInd w:val="0"/>
              <w:spacing w:line="228" w:lineRule="auto"/>
              <w:rPr>
                <w:rFonts w:ascii="TH Niramit AS" w:eastAsia="BrowalliaNew" w:hAnsi="TH Niramit AS" w:cs="TH Niramit AS"/>
                <w:sz w:val="32"/>
                <w:szCs w:val="32"/>
              </w:rPr>
            </w:pPr>
            <w:r>
              <w:rPr>
                <w:rFonts w:ascii="TH Niramit AS" w:eastAsia="BrowalliaNew" w:hAnsi="TH Niramit AS" w:cs="TH Niramit AS"/>
                <w:sz w:val="32"/>
                <w:szCs w:val="32"/>
                <w:cs/>
              </w:rPr>
              <w:t>(</w:t>
            </w:r>
            <w:r>
              <w:rPr>
                <w:rFonts w:ascii="TH Niramit AS" w:eastAsia="BrowalliaNew" w:hAnsi="TH Niramit AS" w:cs="TH Niramit AS" w:hint="cs"/>
                <w:sz w:val="32"/>
                <w:szCs w:val="32"/>
                <w:cs/>
              </w:rPr>
              <w:t>๓</w:t>
            </w:r>
            <w:r w:rsidR="007E5124">
              <w:rPr>
                <w:rFonts w:ascii="TH Niramit AS" w:eastAsia="BrowalliaNew" w:hAnsi="TH Niramit AS" w:cs="TH Niramit AS"/>
                <w:sz w:val="32"/>
                <w:szCs w:val="32"/>
                <w:cs/>
              </w:rPr>
              <w:t xml:space="preserve">) </w:t>
            </w:r>
            <w:r w:rsidRPr="00AB7AC5">
              <w:rPr>
                <w:rFonts w:ascii="TH Niramit AS" w:eastAsia="BrowalliaNew" w:hAnsi="TH Niramit AS" w:cs="TH Niramit AS"/>
                <w:sz w:val="32"/>
                <w:szCs w:val="32"/>
                <w:cs/>
              </w:rPr>
              <w:t>มีภาวะความเป็นผู้นำและผู้ตามที่ดี สามารถวินิจฉัยปัญหาข้อขัดแย้งและลำดับความสำคัญเชิงวิชาการและวิชาชีพอย่างมีเหตุผล</w:t>
            </w:r>
          </w:p>
        </w:tc>
        <w:tc>
          <w:tcPr>
            <w:tcW w:w="3828" w:type="dxa"/>
          </w:tcPr>
          <w:p w:rsidR="007E5124" w:rsidRDefault="007E5124" w:rsidP="00951C01">
            <w:pPr>
              <w:autoSpaceDE w:val="0"/>
              <w:autoSpaceDN w:val="0"/>
              <w:adjustRightInd w:val="0"/>
              <w:spacing w:line="360" w:lineRule="exact"/>
              <w:rPr>
                <w:rFonts w:ascii="TH Niramit AS" w:hAnsi="TH Niramit AS" w:cs="TH Niramit AS"/>
                <w:sz w:val="30"/>
                <w:szCs w:val="30"/>
              </w:rPr>
            </w:pPr>
            <w:r>
              <w:rPr>
                <w:rFonts w:ascii="TH Niramit AS" w:hAnsi="TH Niramit AS" w:cs="TH Niramit AS"/>
                <w:sz w:val="30"/>
                <w:szCs w:val="30"/>
                <w:cs/>
              </w:rPr>
              <w:t>พฤติกรรมต่าง ๆ ในด้าน</w:t>
            </w:r>
          </w:p>
          <w:p w:rsidR="007E5124" w:rsidRDefault="007E5124" w:rsidP="00951C01">
            <w:pPr>
              <w:autoSpaceDE w:val="0"/>
              <w:autoSpaceDN w:val="0"/>
              <w:adjustRightInd w:val="0"/>
              <w:spacing w:line="360" w:lineRule="exact"/>
              <w:rPr>
                <w:rFonts w:ascii="TH Niramit AS" w:hAnsi="TH Niramit AS" w:cs="TH Niramit AS"/>
                <w:sz w:val="30"/>
                <w:szCs w:val="30"/>
              </w:rPr>
            </w:pPr>
            <w:r>
              <w:rPr>
                <w:rFonts w:ascii="TH Niramit AS" w:hAnsi="TH Niramit AS" w:cs="TH Niramit AS"/>
                <w:sz w:val="30"/>
                <w:szCs w:val="30"/>
                <w:cs/>
              </w:rPr>
              <w:t>(๑)  การตรงเวลาในการเข้าชั้นเรียน การส่งงานที่ได้รับมอบหมาย การบ้านท้ายบท และการเข้าร่วมกิจกรรม เช่น การตอบคำถาม</w:t>
            </w:r>
          </w:p>
          <w:p w:rsidR="007E5124" w:rsidRDefault="007E5124" w:rsidP="00951C01">
            <w:pPr>
              <w:autoSpaceDE w:val="0"/>
              <w:autoSpaceDN w:val="0"/>
              <w:adjustRightInd w:val="0"/>
              <w:spacing w:line="360" w:lineRule="exact"/>
              <w:rPr>
                <w:rFonts w:ascii="TH Niramit AS" w:hAnsi="TH Niramit AS" w:cs="TH Niramit AS"/>
                <w:sz w:val="30"/>
                <w:szCs w:val="30"/>
                <w:cs/>
              </w:rPr>
            </w:pPr>
            <w:r>
              <w:rPr>
                <w:rFonts w:ascii="TH Niramit AS" w:hAnsi="TH Niramit AS" w:cs="TH Niramit AS"/>
                <w:sz w:val="30"/>
                <w:szCs w:val="30"/>
                <w:cs/>
              </w:rPr>
              <w:t>(๒)  ปริมาณการกระทำการทุจริตในการสอบ</w:t>
            </w:r>
          </w:p>
          <w:p w:rsidR="007E5124" w:rsidRDefault="007E5124" w:rsidP="00951C01">
            <w:pPr>
              <w:autoSpaceDE w:val="0"/>
              <w:autoSpaceDN w:val="0"/>
              <w:adjustRightInd w:val="0"/>
              <w:spacing w:line="360" w:lineRule="exact"/>
              <w:rPr>
                <w:rFonts w:ascii="TH Niramit AS" w:hAnsi="TH Niramit AS" w:cs="TH Niramit AS"/>
                <w:sz w:val="30"/>
                <w:szCs w:val="30"/>
              </w:rPr>
            </w:pPr>
            <w:r>
              <w:rPr>
                <w:rFonts w:ascii="TH Niramit AS" w:hAnsi="TH Niramit AS" w:cs="TH Niramit AS"/>
                <w:sz w:val="30"/>
                <w:szCs w:val="30"/>
                <w:cs/>
              </w:rPr>
              <w:t xml:space="preserve">(๓)  ประเมินจากความรับผิดชอบในหน้าที่ที่ได้รับมอบหมาย </w:t>
            </w:r>
          </w:p>
        </w:tc>
        <w:tc>
          <w:tcPr>
            <w:tcW w:w="1701" w:type="dxa"/>
          </w:tcPr>
          <w:p w:rsidR="007E5124" w:rsidRDefault="007E5124" w:rsidP="00951C01">
            <w:pPr>
              <w:autoSpaceDE w:val="0"/>
              <w:autoSpaceDN w:val="0"/>
              <w:adjustRightInd w:val="0"/>
              <w:jc w:val="center"/>
              <w:rPr>
                <w:rFonts w:ascii="TH Niramit AS" w:hAnsi="TH Niramit AS" w:cs="TH Niramit AS"/>
                <w:sz w:val="30"/>
                <w:szCs w:val="30"/>
              </w:rPr>
            </w:pPr>
            <w:r>
              <w:rPr>
                <w:rFonts w:ascii="TH Niramit AS" w:hAnsi="TH Niramit AS" w:cs="TH Niramit AS"/>
                <w:sz w:val="30"/>
                <w:szCs w:val="30"/>
                <w:cs/>
              </w:rPr>
              <w:t>ตลอดภาคเรียน</w:t>
            </w:r>
          </w:p>
        </w:tc>
        <w:tc>
          <w:tcPr>
            <w:tcW w:w="2551" w:type="dxa"/>
          </w:tcPr>
          <w:p w:rsidR="007E5124" w:rsidRDefault="00AB7AC5" w:rsidP="00951C01">
            <w:pPr>
              <w:autoSpaceDE w:val="0"/>
              <w:autoSpaceDN w:val="0"/>
              <w:adjustRightInd w:val="0"/>
              <w:jc w:val="center"/>
              <w:rPr>
                <w:rFonts w:ascii="TH Niramit AS" w:hAnsi="TH Niramit AS" w:cs="TH Niramit AS"/>
                <w:sz w:val="30"/>
                <w:szCs w:val="30"/>
              </w:rPr>
            </w:pPr>
            <w:r>
              <w:rPr>
                <w:rFonts w:ascii="TH Niramit AS" w:hAnsi="TH Niramit AS" w:cs="TH Niramit AS" w:hint="cs"/>
                <w:sz w:val="30"/>
                <w:szCs w:val="30"/>
                <w:cs/>
              </w:rPr>
              <w:t>๑</w:t>
            </w:r>
            <w:r w:rsidR="007E5124">
              <w:rPr>
                <w:rFonts w:ascii="TH Niramit AS" w:hAnsi="TH Niramit AS" w:cs="TH Niramit AS"/>
                <w:sz w:val="30"/>
                <w:szCs w:val="30"/>
                <w:cs/>
              </w:rPr>
              <w:t>๐</w:t>
            </w:r>
            <w:r w:rsidR="007E5124">
              <w:rPr>
                <w:rFonts w:ascii="TH Niramit AS" w:hAnsi="TH Niramit AS" w:cs="TH Niramit AS"/>
                <w:sz w:val="30"/>
                <w:szCs w:val="30"/>
              </w:rPr>
              <w:t>%</w:t>
            </w:r>
          </w:p>
        </w:tc>
      </w:tr>
      <w:tr w:rsidR="007E5124" w:rsidRPr="00C7720C" w:rsidTr="00951C01">
        <w:tc>
          <w:tcPr>
            <w:tcW w:w="2376" w:type="dxa"/>
          </w:tcPr>
          <w:p w:rsidR="007E5124" w:rsidRDefault="007E5124" w:rsidP="00951C01">
            <w:pPr>
              <w:autoSpaceDE w:val="0"/>
              <w:autoSpaceDN w:val="0"/>
              <w:adjustRightInd w:val="0"/>
              <w:rPr>
                <w:rFonts w:ascii="TH Niramit AS" w:hAnsi="TH Niramit AS" w:cs="TH Niramit AS"/>
                <w:sz w:val="30"/>
                <w:szCs w:val="30"/>
              </w:rPr>
            </w:pPr>
            <w:r>
              <w:rPr>
                <w:rFonts w:ascii="TH Niramit AS" w:eastAsia="BrowalliaNew" w:hAnsi="TH Niramit AS" w:cs="TH Niramit AS"/>
                <w:b/>
                <w:bCs/>
                <w:sz w:val="30"/>
                <w:szCs w:val="30"/>
                <w:cs/>
              </w:rPr>
              <w:t>๒.๑   ความรู้</w:t>
            </w:r>
          </w:p>
          <w:p w:rsidR="00256510" w:rsidRDefault="007E5124" w:rsidP="00AB7AC5">
            <w:pPr>
              <w:autoSpaceDE w:val="0"/>
              <w:autoSpaceDN w:val="0"/>
              <w:adjustRightInd w:val="0"/>
              <w:rPr>
                <w:rFonts w:ascii="TH Niramit AS" w:eastAsia="BrowalliaNew" w:hAnsi="TH Niramit AS" w:cs="TH Niramit AS"/>
                <w:sz w:val="32"/>
                <w:szCs w:val="32"/>
              </w:rPr>
            </w:pPr>
            <w:r>
              <w:rPr>
                <w:rFonts w:ascii="TH Niramit AS" w:eastAsia="BrowalliaNew" w:hAnsi="TH Niramit AS" w:cs="TH Niramit AS"/>
                <w:sz w:val="32"/>
                <w:szCs w:val="32"/>
                <w:cs/>
              </w:rPr>
              <w:lastRenderedPageBreak/>
              <w:t>(๑)</w:t>
            </w:r>
            <w:r w:rsidR="00256510">
              <w:rPr>
                <w:rFonts w:ascii="TH Niramit AS" w:eastAsia="BrowalliaNew" w:hAnsi="TH Niramit AS" w:cs="TH Niramit AS" w:hint="cs"/>
                <w:sz w:val="32"/>
                <w:szCs w:val="32"/>
                <w:cs/>
              </w:rPr>
              <w:t xml:space="preserve"> </w:t>
            </w:r>
            <w:r w:rsidR="00256510" w:rsidRPr="00D51BA2">
              <w:rPr>
                <w:rFonts w:ascii="TH Niramit AS" w:hAnsi="TH Niramit AS" w:cs="TH Niramit AS"/>
                <w:sz w:val="30"/>
                <w:szCs w:val="30"/>
                <w:cs/>
              </w:rPr>
              <w:t>มีความรู้ ทักษะ และความเชี่ยวชาญทางการจัดการธุรกิจฟุตบอล</w:t>
            </w:r>
            <w:r>
              <w:rPr>
                <w:rFonts w:ascii="TH Niramit AS" w:hAnsi="TH Niramit AS" w:cs="TH Niramit AS" w:hint="cs"/>
                <w:color w:val="000000"/>
                <w:sz w:val="32"/>
                <w:szCs w:val="32"/>
                <w:cs/>
              </w:rPr>
              <w:t>,</w:t>
            </w:r>
            <w:r>
              <w:rPr>
                <w:rFonts w:ascii="TH Niramit AS" w:hAnsi="TH Niramit AS" w:cs="TH Niramit AS" w:hint="cs"/>
                <w:sz w:val="30"/>
                <w:szCs w:val="30"/>
                <w:cs/>
              </w:rPr>
              <w:t xml:space="preserve"> </w:t>
            </w:r>
          </w:p>
          <w:p w:rsidR="007E5124" w:rsidRDefault="007E5124" w:rsidP="00256510">
            <w:pPr>
              <w:autoSpaceDE w:val="0"/>
              <w:autoSpaceDN w:val="0"/>
              <w:adjustRightInd w:val="0"/>
              <w:spacing w:line="360" w:lineRule="exact"/>
              <w:rPr>
                <w:rFonts w:ascii="TH Niramit AS" w:eastAsia="BrowalliaNew" w:hAnsi="TH Niramit AS" w:cs="TH Niramit AS"/>
                <w:sz w:val="30"/>
                <w:szCs w:val="30"/>
              </w:rPr>
            </w:pPr>
            <w:r>
              <w:rPr>
                <w:rFonts w:ascii="TH Niramit AS" w:eastAsia="BrowalliaNew" w:hAnsi="TH Niramit AS" w:cs="TH Niramit AS"/>
                <w:sz w:val="32"/>
                <w:szCs w:val="32"/>
                <w:cs/>
              </w:rPr>
              <w:t xml:space="preserve">(๒) </w:t>
            </w:r>
            <w:r w:rsidR="00256510" w:rsidRPr="00D51BA2">
              <w:rPr>
                <w:rFonts w:ascii="TH Niramit AS" w:hAnsi="TH Niramit AS" w:cs="TH Niramit AS"/>
                <w:sz w:val="30"/>
                <w:szCs w:val="30"/>
                <w:cs/>
              </w:rPr>
              <w:t>สามารถวิเคราะห์ปัญหา รวมทั้งประยุกต์ความรู้ ทักษะ วิธีการ และการใช้เครื่องมือที่เหมาะสมกับการแก้ปัญหา</w:t>
            </w:r>
          </w:p>
        </w:tc>
        <w:tc>
          <w:tcPr>
            <w:tcW w:w="3828" w:type="dxa"/>
          </w:tcPr>
          <w:p w:rsidR="007E5124" w:rsidRDefault="007E5124" w:rsidP="00951C01">
            <w:pPr>
              <w:autoSpaceDE w:val="0"/>
              <w:autoSpaceDN w:val="0"/>
              <w:adjustRightInd w:val="0"/>
              <w:rPr>
                <w:rFonts w:ascii="TH Niramit AS" w:hAnsi="TH Niramit AS" w:cs="TH Niramit AS"/>
                <w:sz w:val="30"/>
                <w:szCs w:val="30"/>
              </w:rPr>
            </w:pPr>
            <w:r>
              <w:rPr>
                <w:rFonts w:ascii="TH Niramit AS" w:hAnsi="TH Niramit AS" w:cs="TH Niramit AS"/>
                <w:sz w:val="30"/>
                <w:szCs w:val="30"/>
                <w:cs/>
              </w:rPr>
              <w:lastRenderedPageBreak/>
              <w:t>การสอบกลางภาค และ</w:t>
            </w:r>
            <w:r>
              <w:rPr>
                <w:rFonts w:ascii="TH Niramit AS" w:hAnsi="TH Niramit AS" w:cs="TH Niramit AS"/>
                <w:sz w:val="30"/>
                <w:szCs w:val="30"/>
                <w:cs/>
              </w:rPr>
              <w:br/>
            </w:r>
            <w:r>
              <w:rPr>
                <w:rFonts w:ascii="TH Niramit AS" w:hAnsi="TH Niramit AS" w:cs="TH Niramit AS"/>
                <w:sz w:val="30"/>
                <w:szCs w:val="30"/>
                <w:cs/>
              </w:rPr>
              <w:lastRenderedPageBreak/>
              <w:t>ปลายภาคเรียน</w:t>
            </w:r>
          </w:p>
        </w:tc>
        <w:tc>
          <w:tcPr>
            <w:tcW w:w="1701" w:type="dxa"/>
            <w:tcBorders>
              <w:bottom w:val="single" w:sz="4" w:space="0" w:color="auto"/>
            </w:tcBorders>
          </w:tcPr>
          <w:p w:rsidR="007E5124" w:rsidRDefault="007E5124" w:rsidP="00951C01">
            <w:pPr>
              <w:autoSpaceDE w:val="0"/>
              <w:autoSpaceDN w:val="0"/>
              <w:adjustRightInd w:val="0"/>
              <w:jc w:val="center"/>
              <w:rPr>
                <w:rFonts w:ascii="TH Niramit AS" w:hAnsi="TH Niramit AS" w:cs="TH Niramit AS"/>
                <w:sz w:val="30"/>
                <w:szCs w:val="30"/>
              </w:rPr>
            </w:pPr>
            <w:r>
              <w:rPr>
                <w:rFonts w:ascii="TH Niramit AS" w:hAnsi="TH Niramit AS" w:cs="TH Niramit AS"/>
                <w:sz w:val="30"/>
                <w:szCs w:val="30"/>
                <w:cs/>
              </w:rPr>
              <w:lastRenderedPageBreak/>
              <w:t>๘</w:t>
            </w:r>
            <w:r>
              <w:rPr>
                <w:rFonts w:ascii="TH Niramit AS" w:hAnsi="TH Niramit AS" w:cs="TH Niramit AS"/>
                <w:sz w:val="30"/>
                <w:szCs w:val="30"/>
              </w:rPr>
              <w:t>,</w:t>
            </w:r>
            <w:r>
              <w:rPr>
                <w:rFonts w:ascii="TH Niramit AS" w:hAnsi="TH Niramit AS" w:cs="TH Niramit AS"/>
                <w:sz w:val="30"/>
                <w:szCs w:val="30"/>
                <w:cs/>
              </w:rPr>
              <w:t xml:space="preserve"> </w:t>
            </w:r>
            <w:r>
              <w:rPr>
                <w:rFonts w:ascii="TH Niramit AS" w:hAnsi="TH Niramit AS" w:cs="TH Niramit AS"/>
                <w:sz w:val="30"/>
                <w:szCs w:val="30"/>
                <w:cs/>
              </w:rPr>
              <w:br/>
            </w:r>
            <w:r>
              <w:rPr>
                <w:rFonts w:ascii="TH Niramit AS" w:hAnsi="TH Niramit AS" w:cs="TH Niramit AS"/>
                <w:sz w:val="30"/>
                <w:szCs w:val="30"/>
                <w:cs/>
              </w:rPr>
              <w:lastRenderedPageBreak/>
              <w:t>๑๗</w:t>
            </w:r>
          </w:p>
        </w:tc>
        <w:tc>
          <w:tcPr>
            <w:tcW w:w="2551" w:type="dxa"/>
            <w:tcBorders>
              <w:bottom w:val="single" w:sz="4" w:space="0" w:color="auto"/>
            </w:tcBorders>
          </w:tcPr>
          <w:p w:rsidR="007E5124" w:rsidRDefault="00AB7AC5" w:rsidP="00951C01">
            <w:pPr>
              <w:autoSpaceDE w:val="0"/>
              <w:autoSpaceDN w:val="0"/>
              <w:adjustRightInd w:val="0"/>
              <w:jc w:val="center"/>
              <w:rPr>
                <w:rFonts w:ascii="TH Niramit AS" w:hAnsi="TH Niramit AS" w:cs="TH Niramit AS"/>
                <w:sz w:val="30"/>
                <w:szCs w:val="30"/>
              </w:rPr>
            </w:pPr>
            <w:r>
              <w:rPr>
                <w:rFonts w:ascii="TH Niramit AS" w:hAnsi="TH Niramit AS" w:cs="TH Niramit AS" w:hint="cs"/>
                <w:sz w:val="30"/>
                <w:szCs w:val="30"/>
                <w:cs/>
              </w:rPr>
              <w:lastRenderedPageBreak/>
              <w:t>๒๕</w:t>
            </w:r>
            <w:r w:rsidR="007E5124">
              <w:rPr>
                <w:rFonts w:ascii="TH Niramit AS" w:hAnsi="TH Niramit AS" w:cs="TH Niramit AS"/>
                <w:sz w:val="30"/>
                <w:szCs w:val="30"/>
              </w:rPr>
              <w:t>%</w:t>
            </w:r>
          </w:p>
          <w:p w:rsidR="007E5124" w:rsidRDefault="00AB7AC5" w:rsidP="00951C01">
            <w:pPr>
              <w:autoSpaceDE w:val="0"/>
              <w:autoSpaceDN w:val="0"/>
              <w:adjustRightInd w:val="0"/>
              <w:jc w:val="center"/>
              <w:rPr>
                <w:rFonts w:ascii="TH Niramit AS" w:hAnsi="TH Niramit AS" w:cs="TH Niramit AS"/>
                <w:sz w:val="30"/>
                <w:szCs w:val="30"/>
              </w:rPr>
            </w:pPr>
            <w:r>
              <w:rPr>
                <w:rFonts w:ascii="TH Niramit AS" w:hAnsi="TH Niramit AS" w:cs="TH Niramit AS" w:hint="cs"/>
                <w:sz w:val="30"/>
                <w:szCs w:val="30"/>
                <w:cs/>
              </w:rPr>
              <w:lastRenderedPageBreak/>
              <w:t>๒๕</w:t>
            </w:r>
            <w:r w:rsidR="007E5124">
              <w:rPr>
                <w:rFonts w:ascii="TH Niramit AS" w:hAnsi="TH Niramit AS" w:cs="TH Niramit AS"/>
                <w:sz w:val="30"/>
                <w:szCs w:val="30"/>
                <w:cs/>
              </w:rPr>
              <w:t>%</w:t>
            </w:r>
          </w:p>
        </w:tc>
      </w:tr>
      <w:tr w:rsidR="007E5124" w:rsidRPr="00C7720C" w:rsidTr="00951C01">
        <w:tc>
          <w:tcPr>
            <w:tcW w:w="2376" w:type="dxa"/>
            <w:tcBorders>
              <w:bottom w:val="single" w:sz="4" w:space="0" w:color="auto"/>
            </w:tcBorders>
          </w:tcPr>
          <w:p w:rsidR="007E5124" w:rsidRDefault="007E5124" w:rsidP="00951C01">
            <w:pPr>
              <w:autoSpaceDE w:val="0"/>
              <w:autoSpaceDN w:val="0"/>
              <w:adjustRightInd w:val="0"/>
              <w:rPr>
                <w:rFonts w:ascii="TH Niramit AS" w:eastAsia="BrowalliaNew" w:hAnsi="TH Niramit AS" w:cs="TH Niramit AS"/>
                <w:b/>
                <w:bCs/>
                <w:sz w:val="30"/>
                <w:szCs w:val="30"/>
              </w:rPr>
            </w:pPr>
            <w:r>
              <w:rPr>
                <w:rFonts w:ascii="TH Niramit AS" w:eastAsia="BrowalliaNew" w:hAnsi="TH Niramit AS" w:cs="TH Niramit AS"/>
                <w:b/>
                <w:bCs/>
                <w:sz w:val="30"/>
                <w:szCs w:val="30"/>
                <w:cs/>
              </w:rPr>
              <w:lastRenderedPageBreak/>
              <w:t>๓.๑ ทักษะทางปัญญา</w:t>
            </w:r>
          </w:p>
          <w:p w:rsidR="007E5124" w:rsidRDefault="007E5124" w:rsidP="00AB7AC5">
            <w:pPr>
              <w:autoSpaceDE w:val="0"/>
              <w:autoSpaceDN w:val="0"/>
              <w:adjustRightInd w:val="0"/>
              <w:spacing w:line="216" w:lineRule="auto"/>
              <w:rPr>
                <w:rFonts w:ascii="TH Niramit AS" w:eastAsia="BrowalliaNew" w:hAnsi="TH Niramit AS" w:cs="TH Niramit AS"/>
                <w:b/>
                <w:bCs/>
                <w:sz w:val="30"/>
                <w:szCs w:val="30"/>
              </w:rPr>
            </w:pPr>
            <w:r>
              <w:rPr>
                <w:rFonts w:ascii="TH Niramit AS" w:eastAsia="BrowalliaNew" w:hAnsi="TH Niramit AS" w:cs="TH Niramit AS"/>
                <w:sz w:val="32"/>
                <w:szCs w:val="32"/>
                <w:cs/>
              </w:rPr>
              <w:t xml:space="preserve"> (๑)</w:t>
            </w:r>
            <w:r>
              <w:rPr>
                <w:rFonts w:ascii="TH Niramit AS" w:hAnsi="TH Niramit AS" w:cs="TH Niramit AS"/>
                <w:color w:val="000000"/>
                <w:sz w:val="32"/>
                <w:szCs w:val="32"/>
                <w:cs/>
              </w:rPr>
              <w:t xml:space="preserve"> </w:t>
            </w:r>
            <w:r w:rsidR="00256510" w:rsidRPr="00D51BA2">
              <w:rPr>
                <w:rFonts w:ascii="TH Niramit AS" w:hAnsi="TH Niramit AS" w:cs="TH Niramit AS"/>
                <w:sz w:val="30"/>
                <w:szCs w:val="30"/>
                <w:cs/>
              </w:rPr>
              <w:t>มีความสามารถในการคิดวิเคราะห์ สังเคราะห์ ประเด็นในการจัดการธุรกิจฟุตบอล</w:t>
            </w:r>
          </w:p>
        </w:tc>
        <w:tc>
          <w:tcPr>
            <w:tcW w:w="3828" w:type="dxa"/>
            <w:tcBorders>
              <w:bottom w:val="single" w:sz="4" w:space="0" w:color="auto"/>
            </w:tcBorders>
          </w:tcPr>
          <w:p w:rsidR="007E5124" w:rsidRDefault="007E5124" w:rsidP="00951C01">
            <w:pPr>
              <w:autoSpaceDE w:val="0"/>
              <w:autoSpaceDN w:val="0"/>
              <w:adjustRightInd w:val="0"/>
              <w:rPr>
                <w:rFonts w:ascii="TH Niramit AS" w:hAnsi="TH Niramit AS" w:cs="TH Niramit AS"/>
                <w:sz w:val="30"/>
                <w:szCs w:val="30"/>
              </w:rPr>
            </w:pPr>
            <w:r>
              <w:rPr>
                <w:rFonts w:ascii="TH Niramit AS" w:hAnsi="TH Niramit AS" w:cs="TH Niramit AS"/>
                <w:sz w:val="30"/>
                <w:szCs w:val="30"/>
                <w:cs/>
              </w:rPr>
              <w:t xml:space="preserve">การเขียนชิ้นงาน (รายงาน) </w:t>
            </w:r>
          </w:p>
          <w:p w:rsidR="007E5124" w:rsidRDefault="007E5124" w:rsidP="00951C01">
            <w:pPr>
              <w:tabs>
                <w:tab w:val="left" w:pos="1335"/>
              </w:tabs>
              <w:autoSpaceDE w:val="0"/>
              <w:autoSpaceDN w:val="0"/>
              <w:adjustRightInd w:val="0"/>
              <w:rPr>
                <w:rFonts w:ascii="TH Niramit AS" w:hAnsi="TH Niramit AS" w:cs="TH Niramit AS"/>
                <w:sz w:val="30"/>
                <w:szCs w:val="30"/>
              </w:rPr>
            </w:pPr>
            <w:r>
              <w:rPr>
                <w:rFonts w:ascii="TH Niramit AS" w:hAnsi="TH Niramit AS" w:cs="TH Niramit AS"/>
                <w:sz w:val="30"/>
                <w:szCs w:val="30"/>
                <w:cs/>
              </w:rPr>
              <w:t>การปฏิบัติการนำเสนอชิ้นงานของนักศึกษา</w:t>
            </w:r>
          </w:p>
        </w:tc>
        <w:tc>
          <w:tcPr>
            <w:tcW w:w="1701" w:type="dxa"/>
            <w:tcBorders>
              <w:bottom w:val="single" w:sz="4" w:space="0" w:color="auto"/>
            </w:tcBorders>
          </w:tcPr>
          <w:p w:rsidR="007E5124" w:rsidRDefault="007E5124" w:rsidP="00951C01">
            <w:pPr>
              <w:autoSpaceDE w:val="0"/>
              <w:autoSpaceDN w:val="0"/>
              <w:adjustRightInd w:val="0"/>
              <w:jc w:val="center"/>
              <w:rPr>
                <w:rFonts w:ascii="TH Niramit AS" w:hAnsi="TH Niramit AS" w:cs="TH Niramit AS"/>
                <w:sz w:val="30"/>
                <w:szCs w:val="30"/>
              </w:rPr>
            </w:pPr>
            <w:r>
              <w:rPr>
                <w:rFonts w:ascii="TH Niramit AS" w:hAnsi="TH Niramit AS" w:cs="TH Niramit AS"/>
                <w:sz w:val="30"/>
                <w:szCs w:val="30"/>
                <w:cs/>
              </w:rPr>
              <w:t>๑๖</w:t>
            </w:r>
          </w:p>
          <w:p w:rsidR="007E5124" w:rsidRDefault="007E5124" w:rsidP="00951C01">
            <w:pPr>
              <w:autoSpaceDE w:val="0"/>
              <w:autoSpaceDN w:val="0"/>
              <w:adjustRightInd w:val="0"/>
              <w:jc w:val="center"/>
              <w:rPr>
                <w:rFonts w:ascii="TH Niramit AS" w:hAnsi="TH Niramit AS" w:cs="TH Niramit AS"/>
                <w:sz w:val="30"/>
                <w:szCs w:val="30"/>
              </w:rPr>
            </w:pPr>
          </w:p>
        </w:tc>
        <w:tc>
          <w:tcPr>
            <w:tcW w:w="2551" w:type="dxa"/>
            <w:tcBorders>
              <w:bottom w:val="single" w:sz="4" w:space="0" w:color="auto"/>
            </w:tcBorders>
          </w:tcPr>
          <w:p w:rsidR="007E5124" w:rsidRDefault="00AB7AC5" w:rsidP="00951C01">
            <w:pPr>
              <w:autoSpaceDE w:val="0"/>
              <w:autoSpaceDN w:val="0"/>
              <w:adjustRightInd w:val="0"/>
              <w:jc w:val="center"/>
              <w:rPr>
                <w:rFonts w:ascii="TH Niramit AS" w:hAnsi="TH Niramit AS" w:cs="TH Niramit AS"/>
                <w:sz w:val="30"/>
                <w:szCs w:val="30"/>
              </w:rPr>
            </w:pPr>
            <w:r>
              <w:rPr>
                <w:rFonts w:ascii="TH Niramit AS" w:hAnsi="TH Niramit AS" w:cs="TH Niramit AS" w:hint="cs"/>
                <w:sz w:val="30"/>
                <w:szCs w:val="30"/>
                <w:cs/>
              </w:rPr>
              <w:t>๒</w:t>
            </w:r>
            <w:r w:rsidR="007E5124">
              <w:rPr>
                <w:rFonts w:ascii="TH Niramit AS" w:hAnsi="TH Niramit AS" w:cs="TH Niramit AS"/>
                <w:sz w:val="30"/>
                <w:szCs w:val="30"/>
                <w:cs/>
              </w:rPr>
              <w:t>๐%</w:t>
            </w:r>
          </w:p>
          <w:p w:rsidR="007E5124" w:rsidRDefault="00AB7AC5" w:rsidP="00951C01">
            <w:pPr>
              <w:autoSpaceDE w:val="0"/>
              <w:autoSpaceDN w:val="0"/>
              <w:adjustRightInd w:val="0"/>
              <w:jc w:val="center"/>
              <w:rPr>
                <w:rFonts w:ascii="TH Niramit AS" w:hAnsi="TH Niramit AS" w:cs="TH Niramit AS"/>
                <w:sz w:val="30"/>
                <w:szCs w:val="30"/>
              </w:rPr>
            </w:pPr>
            <w:r>
              <w:rPr>
                <w:rFonts w:ascii="TH Niramit AS" w:hAnsi="TH Niramit AS" w:cs="TH Niramit AS" w:hint="cs"/>
                <w:sz w:val="30"/>
                <w:szCs w:val="30"/>
                <w:cs/>
              </w:rPr>
              <w:t>๒</w:t>
            </w:r>
            <w:r w:rsidR="007E5124">
              <w:rPr>
                <w:rFonts w:ascii="TH Niramit AS" w:hAnsi="TH Niramit AS" w:cs="TH Niramit AS"/>
                <w:sz w:val="30"/>
                <w:szCs w:val="30"/>
                <w:cs/>
              </w:rPr>
              <w:t>๐%</w:t>
            </w:r>
          </w:p>
        </w:tc>
      </w:tr>
      <w:tr w:rsidR="007E5124" w:rsidRPr="00C7720C" w:rsidTr="00951C01">
        <w:tc>
          <w:tcPr>
            <w:tcW w:w="2376" w:type="dxa"/>
            <w:tcBorders>
              <w:bottom w:val="single" w:sz="4" w:space="0" w:color="auto"/>
            </w:tcBorders>
          </w:tcPr>
          <w:p w:rsidR="00256510" w:rsidRDefault="007E5124" w:rsidP="00951C01">
            <w:pPr>
              <w:autoSpaceDE w:val="0"/>
              <w:autoSpaceDN w:val="0"/>
              <w:adjustRightInd w:val="0"/>
              <w:spacing w:line="259" w:lineRule="auto"/>
              <w:rPr>
                <w:rFonts w:ascii="TH Niramit AS" w:eastAsia="BrowalliaNew" w:hAnsi="TH Niramit AS" w:cs="TH Niramit AS"/>
                <w:b/>
                <w:bCs/>
                <w:sz w:val="30"/>
                <w:szCs w:val="30"/>
              </w:rPr>
            </w:pPr>
            <w:r>
              <w:rPr>
                <w:rFonts w:ascii="TH Niramit AS" w:eastAsia="BrowalliaNew" w:hAnsi="TH Niramit AS" w:cs="TH Niramit AS"/>
                <w:b/>
                <w:bCs/>
                <w:sz w:val="30"/>
                <w:szCs w:val="30"/>
                <w:cs/>
              </w:rPr>
              <w:t>๔.๑ ทักษะความสัมพันธ์ระหว่างบุคคลและความรับผิดชอบ</w:t>
            </w:r>
            <w:r>
              <w:rPr>
                <w:rFonts w:ascii="TH Niramit AS" w:eastAsia="BrowalliaNew" w:hAnsi="TH Niramit AS" w:cs="TH Niramit AS" w:hint="cs"/>
                <w:b/>
                <w:bCs/>
                <w:sz w:val="30"/>
                <w:szCs w:val="30"/>
                <w:cs/>
              </w:rPr>
              <w:t xml:space="preserve"> </w:t>
            </w:r>
          </w:p>
          <w:p w:rsidR="007E5124" w:rsidRDefault="007E5124" w:rsidP="00951C01">
            <w:pPr>
              <w:autoSpaceDE w:val="0"/>
              <w:autoSpaceDN w:val="0"/>
              <w:adjustRightInd w:val="0"/>
              <w:spacing w:line="259" w:lineRule="auto"/>
              <w:rPr>
                <w:rFonts w:ascii="TH Niramit AS" w:eastAsia="BrowalliaNew" w:hAnsi="TH Niramit AS" w:cs="TH Niramit AS"/>
                <w:b/>
                <w:bCs/>
                <w:sz w:val="30"/>
                <w:szCs w:val="30"/>
              </w:rPr>
            </w:pPr>
            <w:r>
              <w:rPr>
                <w:rFonts w:ascii="TH Niramit AS" w:eastAsia="BrowalliaNew" w:hAnsi="TH Niramit AS" w:cs="TH Niramit AS" w:hint="cs"/>
                <w:b/>
                <w:bCs/>
                <w:sz w:val="30"/>
                <w:szCs w:val="30"/>
                <w:cs/>
              </w:rPr>
              <w:t>(</w:t>
            </w:r>
            <w:r w:rsidR="00AB7AC5">
              <w:rPr>
                <w:rFonts w:ascii="TH Niramit AS" w:eastAsia="BrowalliaNew" w:hAnsi="TH Niramit AS" w:cs="TH Niramit AS" w:hint="cs"/>
                <w:sz w:val="32"/>
                <w:szCs w:val="32"/>
                <w:cs/>
              </w:rPr>
              <w:t>๔</w:t>
            </w:r>
            <w:r>
              <w:rPr>
                <w:rFonts w:ascii="TH Niramit AS" w:eastAsia="BrowalliaNew" w:hAnsi="TH Niramit AS" w:cs="TH Niramit AS"/>
                <w:sz w:val="32"/>
                <w:szCs w:val="32"/>
                <w:cs/>
              </w:rPr>
              <w:t>)</w:t>
            </w:r>
            <w:r w:rsidR="00AB7AC5">
              <w:rPr>
                <w:rFonts w:ascii="TH Niramit AS" w:eastAsia="BrowalliaNew" w:hAnsi="TH Niramit AS" w:cs="TH Niramit AS"/>
                <w:b/>
                <w:bCs/>
                <w:sz w:val="30"/>
                <w:szCs w:val="30"/>
              </w:rPr>
              <w:t xml:space="preserve"> </w:t>
            </w:r>
            <w:r w:rsidR="00AB7AC5" w:rsidRPr="00D51BA2">
              <w:rPr>
                <w:rFonts w:ascii="TH Niramit AS" w:hAnsi="TH Niramit AS" w:cs="TH Niramit AS"/>
                <w:sz w:val="30"/>
                <w:szCs w:val="30"/>
                <w:cs/>
              </w:rPr>
              <w:t>มีความรับผิดชอบในการพัฒนาการเรียนรู้ทั้งของตนเองและทางวิชาชีพอย่างต่อเนื่อง</w:t>
            </w:r>
          </w:p>
        </w:tc>
        <w:tc>
          <w:tcPr>
            <w:tcW w:w="3828" w:type="dxa"/>
            <w:tcBorders>
              <w:bottom w:val="single" w:sz="4" w:space="0" w:color="auto"/>
            </w:tcBorders>
          </w:tcPr>
          <w:p w:rsidR="007E5124" w:rsidRDefault="007E5124" w:rsidP="00951C01">
            <w:pPr>
              <w:autoSpaceDE w:val="0"/>
              <w:autoSpaceDN w:val="0"/>
              <w:adjustRightInd w:val="0"/>
              <w:rPr>
                <w:rFonts w:ascii="TH Niramit AS" w:hAnsi="TH Niramit AS" w:cs="TH Niramit AS"/>
                <w:sz w:val="30"/>
                <w:szCs w:val="30"/>
              </w:rPr>
            </w:pPr>
            <w:r>
              <w:rPr>
                <w:rFonts w:ascii="TH Niramit AS" w:hAnsi="TH Niramit AS" w:cs="TH Niramit AS" w:hint="cs"/>
                <w:sz w:val="30"/>
                <w:szCs w:val="30"/>
                <w:cs/>
              </w:rPr>
              <w:t>การแบ่งกลุ่มทำงาน และนำเสนองาน</w:t>
            </w:r>
          </w:p>
        </w:tc>
        <w:tc>
          <w:tcPr>
            <w:tcW w:w="1701" w:type="dxa"/>
            <w:tcBorders>
              <w:top w:val="single" w:sz="4" w:space="0" w:color="auto"/>
              <w:bottom w:val="single" w:sz="4" w:space="0" w:color="auto"/>
            </w:tcBorders>
          </w:tcPr>
          <w:p w:rsidR="007E5124" w:rsidRDefault="007E5124" w:rsidP="00951C01">
            <w:pPr>
              <w:autoSpaceDE w:val="0"/>
              <w:autoSpaceDN w:val="0"/>
              <w:adjustRightInd w:val="0"/>
              <w:jc w:val="center"/>
              <w:rPr>
                <w:rFonts w:ascii="TH Niramit AS" w:hAnsi="TH Niramit AS" w:cs="TH Niramit AS"/>
                <w:sz w:val="30"/>
                <w:szCs w:val="30"/>
              </w:rPr>
            </w:pPr>
            <w:r>
              <w:rPr>
                <w:rFonts w:ascii="TH Niramit AS" w:hAnsi="TH Niramit AS" w:cs="TH Niramit AS"/>
                <w:sz w:val="30"/>
                <w:szCs w:val="30"/>
                <w:cs/>
              </w:rPr>
              <w:t>ตลอดภาคเรียน</w:t>
            </w:r>
          </w:p>
        </w:tc>
        <w:tc>
          <w:tcPr>
            <w:tcW w:w="2551" w:type="dxa"/>
            <w:tcBorders>
              <w:top w:val="single" w:sz="4" w:space="0" w:color="auto"/>
              <w:bottom w:val="single" w:sz="4" w:space="0" w:color="auto"/>
            </w:tcBorders>
          </w:tcPr>
          <w:p w:rsidR="007E5124" w:rsidRDefault="007E5124" w:rsidP="00951C01">
            <w:pPr>
              <w:autoSpaceDE w:val="0"/>
              <w:autoSpaceDN w:val="0"/>
              <w:adjustRightInd w:val="0"/>
              <w:jc w:val="center"/>
              <w:rPr>
                <w:rFonts w:ascii="TH Niramit AS" w:hAnsi="TH Niramit AS" w:cs="TH Niramit AS"/>
                <w:sz w:val="30"/>
                <w:szCs w:val="30"/>
              </w:rPr>
            </w:pPr>
          </w:p>
        </w:tc>
      </w:tr>
    </w:tbl>
    <w:p w:rsidR="007E5124" w:rsidRPr="00C7720C" w:rsidRDefault="007E5124" w:rsidP="007E5124">
      <w:pPr>
        <w:rPr>
          <w:rFonts w:ascii="TH Niramit AS" w:eastAsia="BrowalliaNew" w:hAnsi="TH Niramit AS" w:cs="TH Niramit AS"/>
          <w:b/>
          <w:bCs/>
          <w:sz w:val="36"/>
          <w:szCs w:val="36"/>
          <w:cs/>
        </w:rPr>
      </w:pPr>
    </w:p>
    <w:p w:rsidR="007E5124" w:rsidRPr="00C7720C" w:rsidRDefault="007E5124" w:rsidP="007E5124">
      <w:pPr>
        <w:autoSpaceDE w:val="0"/>
        <w:autoSpaceDN w:val="0"/>
        <w:adjustRightInd w:val="0"/>
        <w:jc w:val="center"/>
        <w:rPr>
          <w:rFonts w:ascii="TH Niramit AS" w:eastAsia="BrowalliaNew" w:hAnsi="TH Niramit AS" w:cs="TH Niramit AS"/>
          <w:b/>
          <w:bCs/>
          <w:sz w:val="36"/>
          <w:szCs w:val="36"/>
        </w:rPr>
      </w:pPr>
      <w:r w:rsidRPr="00C7720C">
        <w:rPr>
          <w:rFonts w:ascii="TH Niramit AS" w:eastAsia="BrowalliaNew" w:hAnsi="TH Niramit AS" w:cs="TH Niramit AS"/>
          <w:b/>
          <w:bCs/>
          <w:sz w:val="36"/>
          <w:szCs w:val="36"/>
          <w:cs/>
        </w:rPr>
        <w:t>หมวดที่ ๖ ทรัพยากรประกอบการเรียนการสอน</w:t>
      </w:r>
    </w:p>
    <w:p w:rsidR="007E5124" w:rsidRPr="00C7720C" w:rsidRDefault="007E5124" w:rsidP="007E5124">
      <w:pPr>
        <w:autoSpaceDE w:val="0"/>
        <w:autoSpaceDN w:val="0"/>
        <w:adjustRightInd w:val="0"/>
        <w:jc w:val="center"/>
        <w:rPr>
          <w:rFonts w:ascii="TH Niramit AS" w:eastAsia="BrowalliaNew" w:hAnsi="TH Niramit AS" w:cs="TH Niramit AS"/>
          <w:b/>
          <w:bCs/>
          <w:sz w:val="36"/>
          <w:szCs w:val="36"/>
        </w:rPr>
      </w:pPr>
    </w:p>
    <w:p w:rsidR="007E5124" w:rsidRDefault="007E5124" w:rsidP="007E5124">
      <w:pPr>
        <w:autoSpaceDE w:val="0"/>
        <w:autoSpaceDN w:val="0"/>
        <w:adjustRightInd w:val="0"/>
        <w:spacing w:line="380" w:lineRule="exact"/>
        <w:rPr>
          <w:rFonts w:ascii="TH Niramit AS" w:eastAsia="BrowalliaNew-Bold" w:hAnsi="TH Niramit AS" w:cs="TH Niramit AS"/>
          <w:sz w:val="32"/>
          <w:szCs w:val="32"/>
        </w:rPr>
      </w:pPr>
      <w:r>
        <w:rPr>
          <w:rFonts w:ascii="TH Niramit AS" w:eastAsia="BrowalliaNew-Bold" w:hAnsi="TH Niramit AS" w:cs="TH Niramit AS"/>
          <w:sz w:val="32"/>
          <w:szCs w:val="32"/>
          <w:cs/>
        </w:rPr>
        <w:t>๑</w:t>
      </w:r>
      <w:r>
        <w:rPr>
          <w:rFonts w:ascii="TH Niramit AS" w:eastAsia="BrowalliaNew-Bold" w:hAnsi="TH Niramit AS" w:cs="TH Niramit AS"/>
          <w:sz w:val="32"/>
          <w:szCs w:val="32"/>
        </w:rPr>
        <w:t xml:space="preserve">. </w:t>
      </w:r>
      <w:r>
        <w:rPr>
          <w:rFonts w:ascii="TH Niramit AS" w:eastAsia="BrowalliaNew-Bold" w:hAnsi="TH Niramit AS" w:cs="TH Niramit AS" w:hint="cs"/>
          <w:sz w:val="32"/>
          <w:szCs w:val="32"/>
          <w:cs/>
        </w:rPr>
        <w:t>ตำราและเอกสารหลัก</w:t>
      </w:r>
    </w:p>
    <w:p w:rsidR="00256510" w:rsidRPr="00256510" w:rsidRDefault="007E5124" w:rsidP="00256510">
      <w:pPr>
        <w:tabs>
          <w:tab w:val="left" w:pos="-1701"/>
        </w:tabs>
        <w:spacing w:line="340" w:lineRule="exact"/>
        <w:jc w:val="thaiDistribute"/>
        <w:rPr>
          <w:rFonts w:ascii="TH SarabunPSK" w:eastAsia="BrowalliaNew" w:hAnsi="TH SarabunPSK" w:cs="TH SarabunPSK"/>
          <w:sz w:val="32"/>
          <w:szCs w:val="32"/>
        </w:rPr>
      </w:pPr>
      <w:r>
        <w:rPr>
          <w:rFonts w:ascii="TH Niramit AS" w:eastAsia="BrowalliaNew" w:hAnsi="TH Niramit AS" w:cs="TH Niramit AS"/>
          <w:sz w:val="30"/>
          <w:szCs w:val="30"/>
          <w:cs/>
        </w:rPr>
        <w:t xml:space="preserve">      </w:t>
      </w:r>
      <w:r w:rsidR="00256510">
        <w:rPr>
          <w:rFonts w:ascii="TH SarabunPSK" w:eastAsia="BrowalliaNew" w:hAnsi="TH SarabunPSK" w:cs="TH SarabunPSK" w:hint="cs"/>
          <w:sz w:val="32"/>
          <w:szCs w:val="32"/>
          <w:cs/>
        </w:rPr>
        <w:tab/>
      </w:r>
      <w:r w:rsidR="00256510" w:rsidRPr="00256510">
        <w:rPr>
          <w:rFonts w:ascii="TH SarabunPSK" w:eastAsia="BrowalliaNew" w:hAnsi="TH SarabunPSK" w:cs="TH SarabunPSK"/>
          <w:sz w:val="32"/>
          <w:szCs w:val="32"/>
          <w:cs/>
        </w:rPr>
        <w:t xml:space="preserve">สุรพันธ์ ฉันทแดนสุวรรณ. </w:t>
      </w:r>
      <w:r w:rsidR="00256510" w:rsidRPr="00256510">
        <w:rPr>
          <w:rFonts w:ascii="TH SarabunPSK" w:eastAsia="BrowalliaNew" w:hAnsi="TH SarabunPSK" w:cs="TH SarabunPSK"/>
          <w:sz w:val="32"/>
          <w:szCs w:val="32"/>
        </w:rPr>
        <w:t xml:space="preserve">2553. </w:t>
      </w:r>
      <w:r w:rsidR="00256510" w:rsidRPr="00256510">
        <w:rPr>
          <w:rFonts w:ascii="TH SarabunPSK" w:eastAsia="BrowalliaNew" w:hAnsi="TH SarabunPSK" w:cs="TH SarabunPSK"/>
          <w:sz w:val="32"/>
          <w:szCs w:val="32"/>
          <w:cs/>
        </w:rPr>
        <w:t xml:space="preserve">หลักการบริหารธุรกิจ. พิมพ์ครั้งที่ </w:t>
      </w:r>
      <w:r w:rsidR="00256510" w:rsidRPr="00256510">
        <w:rPr>
          <w:rFonts w:ascii="TH SarabunPSK" w:eastAsia="BrowalliaNew" w:hAnsi="TH SarabunPSK" w:cs="TH SarabunPSK"/>
          <w:sz w:val="32"/>
          <w:szCs w:val="32"/>
        </w:rPr>
        <w:t xml:space="preserve">5. </w:t>
      </w:r>
      <w:r w:rsidR="00256510" w:rsidRPr="00256510">
        <w:rPr>
          <w:rFonts w:ascii="TH SarabunPSK" w:eastAsia="BrowalliaNew" w:hAnsi="TH SarabunPSK" w:cs="TH SarabunPSK"/>
          <w:sz w:val="32"/>
          <w:szCs w:val="32"/>
          <w:cs/>
        </w:rPr>
        <w:t>กรุงเทพฯ: บริษัท จุดทอง จำกัด.</w:t>
      </w:r>
    </w:p>
    <w:p w:rsidR="00256510" w:rsidRPr="00256510" w:rsidRDefault="00256510" w:rsidP="00256510">
      <w:pPr>
        <w:ind w:firstLine="720"/>
        <w:rPr>
          <w:rFonts w:ascii="TH SarabunPSK" w:hAnsi="TH SarabunPSK" w:cs="TH SarabunPSK"/>
          <w:color w:val="000000"/>
          <w:spacing w:val="-4"/>
          <w:sz w:val="32"/>
          <w:szCs w:val="32"/>
        </w:rPr>
      </w:pPr>
      <w:r w:rsidRPr="00256510">
        <w:rPr>
          <w:rFonts w:ascii="TH SarabunPSK" w:hAnsi="TH SarabunPSK" w:cs="TH SarabunPSK"/>
          <w:color w:val="000000"/>
          <w:spacing w:val="-4"/>
          <w:sz w:val="32"/>
          <w:szCs w:val="32"/>
          <w:cs/>
        </w:rPr>
        <w:t xml:space="preserve">อาชวิทธิ์ เจิงกลิ่นจันทน์. </w:t>
      </w:r>
      <w:r>
        <w:rPr>
          <w:rFonts w:ascii="TH SarabunPSK" w:hAnsi="TH SarabunPSK" w:cs="TH SarabunPSK"/>
          <w:color w:val="000000"/>
          <w:spacing w:val="-4"/>
          <w:sz w:val="32"/>
          <w:szCs w:val="32"/>
        </w:rPr>
        <w:t>2563</w:t>
      </w:r>
      <w:r w:rsidRPr="00256510">
        <w:rPr>
          <w:rFonts w:ascii="TH SarabunPSK" w:hAnsi="TH SarabunPSK" w:cs="TH SarabunPSK"/>
          <w:color w:val="000000"/>
          <w:spacing w:val="-4"/>
          <w:sz w:val="32"/>
          <w:szCs w:val="32"/>
        </w:rPr>
        <w:t xml:space="preserve">. </w:t>
      </w:r>
      <w:r w:rsidRPr="00256510">
        <w:rPr>
          <w:rFonts w:ascii="TH SarabunPSK" w:hAnsi="TH SarabunPSK" w:cs="TH SarabunPSK"/>
          <w:color w:val="000000"/>
          <w:spacing w:val="-4"/>
          <w:sz w:val="32"/>
          <w:szCs w:val="32"/>
          <w:cs/>
        </w:rPr>
        <w:t>เอกสารประกอบการเรียนการสอนการจัดการ</w:t>
      </w:r>
      <w:r>
        <w:rPr>
          <w:rFonts w:ascii="TH SarabunPSK" w:hAnsi="TH SarabunPSK" w:cs="TH SarabunPSK" w:hint="cs"/>
          <w:color w:val="000000"/>
          <w:spacing w:val="-4"/>
          <w:sz w:val="32"/>
          <w:szCs w:val="32"/>
          <w:cs/>
        </w:rPr>
        <w:t>ธุรกิจ</w:t>
      </w:r>
      <w:r w:rsidRPr="00256510">
        <w:rPr>
          <w:rFonts w:ascii="TH SarabunPSK" w:hAnsi="TH SarabunPSK" w:cs="TH SarabunPSK"/>
          <w:color w:val="000000"/>
          <w:spacing w:val="-4"/>
          <w:sz w:val="32"/>
          <w:szCs w:val="32"/>
          <w:cs/>
        </w:rPr>
        <w:t>ฟุตบอล. วิทยาลัยนวัตกรรมการจัดการ. มหาวิทยาลัยราชภัฎสวนสุนันทา.</w:t>
      </w:r>
    </w:p>
    <w:p w:rsidR="007E5124" w:rsidRPr="00256510" w:rsidRDefault="00256510" w:rsidP="00256510">
      <w:pPr>
        <w:ind w:firstLine="720"/>
        <w:rPr>
          <w:rFonts w:ascii="TH SarabunPSK" w:eastAsia="BrowalliaNew-Bold" w:hAnsi="TH SarabunPSK" w:cs="TH SarabunPSK"/>
          <w:b/>
          <w:bCs/>
          <w:sz w:val="32"/>
          <w:szCs w:val="32"/>
        </w:rPr>
      </w:pPr>
      <w:r w:rsidRPr="00256510">
        <w:rPr>
          <w:rFonts w:ascii="TH SarabunPSK" w:hAnsi="TH SarabunPSK" w:cs="TH SarabunPSK"/>
          <w:color w:val="000000"/>
          <w:spacing w:val="-4"/>
          <w:sz w:val="32"/>
          <w:szCs w:val="32"/>
        </w:rPr>
        <w:t>http://e-book.ram.edu/e-book/inside/html/dlbook.asp?code=BM</w:t>
      </w:r>
      <w:r w:rsidRPr="00256510">
        <w:rPr>
          <w:rFonts w:ascii="TH SarabunPSK" w:hAnsi="TH SarabunPSK" w:cs="TH SarabunPSK"/>
          <w:color w:val="000000"/>
          <w:spacing w:val="-4"/>
          <w:sz w:val="32"/>
          <w:szCs w:val="32"/>
          <w:cs/>
        </w:rPr>
        <w:t>๗๐๕</w:t>
      </w:r>
      <w:r w:rsidRPr="00256510">
        <w:rPr>
          <w:rFonts w:ascii="TH SarabunPSK" w:hAnsi="TH SarabunPSK" w:cs="TH SarabunPSK"/>
          <w:color w:val="000000"/>
          <w:spacing w:val="-4"/>
          <w:sz w:val="32"/>
          <w:szCs w:val="32"/>
        </w:rPr>
        <w:t>%</w:t>
      </w:r>
      <w:r w:rsidRPr="00256510">
        <w:rPr>
          <w:rFonts w:ascii="TH SarabunPSK" w:hAnsi="TH SarabunPSK" w:cs="TH SarabunPSK"/>
          <w:color w:val="000000"/>
          <w:spacing w:val="-4"/>
          <w:sz w:val="32"/>
          <w:szCs w:val="32"/>
          <w:cs/>
        </w:rPr>
        <w:t>๒๘๕๑</w:t>
      </w:r>
      <w:r w:rsidRPr="00256510">
        <w:rPr>
          <w:rFonts w:ascii="TH SarabunPSK" w:hAnsi="TH SarabunPSK" w:cs="TH SarabunPSK"/>
          <w:color w:val="000000"/>
          <w:spacing w:val="-4"/>
          <w:sz w:val="32"/>
          <w:szCs w:val="32"/>
        </w:rPr>
        <w:t>%</w:t>
      </w:r>
      <w:r w:rsidRPr="00256510">
        <w:rPr>
          <w:rFonts w:ascii="TH SarabunPSK" w:hAnsi="TH SarabunPSK" w:cs="TH SarabunPSK"/>
          <w:color w:val="000000"/>
          <w:spacing w:val="-4"/>
          <w:sz w:val="32"/>
          <w:szCs w:val="32"/>
          <w:cs/>
        </w:rPr>
        <w:t>๒๙</w:t>
      </w:r>
    </w:p>
    <w:p w:rsidR="007E5124" w:rsidRDefault="007E5124" w:rsidP="007E5124">
      <w:pPr>
        <w:rPr>
          <w:rFonts w:ascii="TH Niramit AS" w:eastAsia="BrowalliaNew-Bold" w:hAnsi="TH Niramit AS" w:cs="TH Niramit AS"/>
          <w:b/>
          <w:bCs/>
          <w:sz w:val="32"/>
          <w:szCs w:val="32"/>
        </w:rPr>
      </w:pPr>
      <w:r>
        <w:rPr>
          <w:rFonts w:ascii="TH Niramit AS" w:eastAsia="BrowalliaNew-Bold" w:hAnsi="TH Niramit AS" w:cs="TH Niramit AS"/>
          <w:b/>
          <w:bCs/>
          <w:sz w:val="32"/>
          <w:szCs w:val="32"/>
          <w:cs/>
        </w:rPr>
        <w:t>๒</w:t>
      </w:r>
      <w:r>
        <w:rPr>
          <w:rFonts w:ascii="TH Niramit AS" w:eastAsia="BrowalliaNew-Bold" w:hAnsi="TH Niramit AS" w:cs="TH Niramit AS"/>
          <w:b/>
          <w:bCs/>
          <w:sz w:val="32"/>
          <w:szCs w:val="32"/>
        </w:rPr>
        <w:t>.</w:t>
      </w:r>
      <w:r>
        <w:rPr>
          <w:rFonts w:ascii="TH Niramit AS" w:eastAsia="BrowalliaNew-Bold" w:hAnsi="TH Niramit AS" w:cs="TH Niramit AS" w:hint="cs"/>
          <w:b/>
          <w:bCs/>
          <w:sz w:val="32"/>
          <w:szCs w:val="32"/>
          <w:cs/>
        </w:rPr>
        <w:t xml:space="preserve"> เอกสารและข้อมูลสำคัญ</w:t>
      </w:r>
    </w:p>
    <w:p w:rsidR="00256510" w:rsidRDefault="00256510" w:rsidP="00256510">
      <w:pPr>
        <w:tabs>
          <w:tab w:val="left" w:pos="360"/>
          <w:tab w:val="left" w:pos="709"/>
          <w:tab w:val="left" w:pos="1080"/>
          <w:tab w:val="left" w:pos="1440"/>
          <w:tab w:val="left" w:pos="1800"/>
        </w:tabs>
        <w:rPr>
          <w:rFonts w:ascii="TH Niramit AS" w:hAnsi="TH Niramit AS" w:cs="TH Niramit AS"/>
          <w:color w:val="000000"/>
          <w:sz w:val="30"/>
          <w:szCs w:val="30"/>
          <w:cs/>
        </w:rPr>
      </w:pPr>
      <w:r>
        <w:rPr>
          <w:rFonts w:ascii="TH Niramit AS" w:hAnsi="TH Niramit AS" w:cs="TH Niramit AS"/>
          <w:color w:val="000000"/>
          <w:sz w:val="30"/>
          <w:szCs w:val="30"/>
        </w:rPr>
        <w:tab/>
      </w:r>
      <w:r>
        <w:rPr>
          <w:rFonts w:ascii="TH Niramit AS" w:hAnsi="TH Niramit AS" w:cs="TH Niramit AS"/>
          <w:color w:val="000000"/>
          <w:sz w:val="30"/>
          <w:szCs w:val="30"/>
        </w:rPr>
        <w:tab/>
        <w:t>-</w:t>
      </w:r>
      <w:r>
        <w:rPr>
          <w:rFonts w:ascii="TH Niramit AS" w:hAnsi="TH Niramit AS" w:cs="TH Niramit AS" w:hint="cs"/>
          <w:color w:val="000000"/>
          <w:sz w:val="30"/>
          <w:szCs w:val="30"/>
          <w:cs/>
        </w:rPr>
        <w:t>ไม่มี-</w:t>
      </w:r>
    </w:p>
    <w:p w:rsidR="00256510" w:rsidRDefault="007E5124" w:rsidP="00256510">
      <w:pPr>
        <w:tabs>
          <w:tab w:val="left" w:pos="360"/>
          <w:tab w:val="left" w:pos="709"/>
          <w:tab w:val="left" w:pos="1080"/>
          <w:tab w:val="left" w:pos="1440"/>
          <w:tab w:val="left" w:pos="1800"/>
        </w:tabs>
        <w:rPr>
          <w:rFonts w:ascii="TH SarabunPSK" w:hAnsi="TH SarabunPSK" w:cs="TH SarabunPSK"/>
          <w:color w:val="000000"/>
          <w:sz w:val="32"/>
          <w:szCs w:val="32"/>
        </w:rPr>
      </w:pPr>
      <w:r>
        <w:rPr>
          <w:rFonts w:ascii="TH Niramit AS" w:hAnsi="TH Niramit AS" w:cs="TH Niramit AS"/>
          <w:b/>
          <w:bCs/>
          <w:sz w:val="32"/>
          <w:szCs w:val="32"/>
          <w:cs/>
        </w:rPr>
        <w:lastRenderedPageBreak/>
        <w:t>๓. เอกสารและข้อมูลแนะนำ</w:t>
      </w:r>
      <w:r>
        <w:rPr>
          <w:rFonts w:ascii="TH Niramit AS" w:hAnsi="TH Niramit AS" w:cs="TH Niramit AS"/>
          <w:b/>
          <w:bCs/>
          <w:color w:val="FFFFFF"/>
          <w:sz w:val="32"/>
          <w:szCs w:val="32"/>
          <w:cs/>
        </w:rPr>
        <w:t>1</w:t>
      </w:r>
      <w:r>
        <w:rPr>
          <w:rFonts w:ascii="TH Niramit AS" w:hAnsi="TH Niramit AS" w:cs="TH Niramit AS"/>
          <w:b/>
          <w:bCs/>
          <w:sz w:val="32"/>
          <w:szCs w:val="32"/>
        </w:rPr>
        <w:br/>
      </w:r>
      <w:r>
        <w:rPr>
          <w:rFonts w:ascii="TH Niramit AS" w:hAnsi="TH Niramit AS" w:cs="TH Niramit AS" w:hint="cs"/>
          <w:b/>
          <w:bCs/>
          <w:sz w:val="32"/>
          <w:szCs w:val="32"/>
          <w:cs/>
        </w:rPr>
        <w:t xml:space="preserve">      </w:t>
      </w:r>
      <w:r>
        <w:rPr>
          <w:rFonts w:ascii="TH Niramit AS" w:hAnsi="TH Niramit AS" w:cs="TH Niramit AS"/>
          <w:color w:val="000000"/>
          <w:sz w:val="32"/>
          <w:szCs w:val="32"/>
          <w:cs/>
        </w:rPr>
        <w:t xml:space="preserve">    </w:t>
      </w:r>
      <w:r w:rsidR="00256510">
        <w:rPr>
          <w:rFonts w:ascii="TH SarabunPSK" w:hAnsi="TH SarabunPSK" w:cs="TH SarabunPSK"/>
          <w:color w:val="000000"/>
          <w:sz w:val="32"/>
          <w:szCs w:val="32"/>
        </w:rPr>
        <w:t>http://surat-mlw</w:t>
      </w:r>
      <w:r w:rsidR="00256510">
        <w:rPr>
          <w:rFonts w:ascii="TH SarabunPSK" w:hAnsi="TH SarabunPSK" w:cs="TH SarabunPSK" w:hint="cs"/>
          <w:color w:val="000000"/>
          <w:sz w:val="32"/>
          <w:szCs w:val="32"/>
          <w:cs/>
        </w:rPr>
        <w:t>๖.</w:t>
      </w:r>
      <w:r w:rsidR="00256510">
        <w:rPr>
          <w:rFonts w:ascii="TH SarabunPSK" w:hAnsi="TH SarabunPSK" w:cs="TH SarabunPSK"/>
          <w:color w:val="000000"/>
          <w:sz w:val="32"/>
          <w:szCs w:val="32"/>
        </w:rPr>
        <w:t>blogspot.com/</w:t>
      </w:r>
      <w:r w:rsidR="00256510">
        <w:rPr>
          <w:rFonts w:ascii="TH SarabunPSK" w:hAnsi="TH SarabunPSK" w:cs="TH SarabunPSK" w:hint="cs"/>
          <w:color w:val="000000"/>
          <w:sz w:val="32"/>
          <w:szCs w:val="32"/>
          <w:cs/>
        </w:rPr>
        <w:t>๒๐๑๔/๐๗/</w:t>
      </w:r>
      <w:r w:rsidR="00256510">
        <w:rPr>
          <w:rFonts w:ascii="TH SarabunPSK" w:hAnsi="TH SarabunPSK" w:cs="TH SarabunPSK"/>
          <w:color w:val="000000"/>
          <w:sz w:val="32"/>
          <w:szCs w:val="32"/>
        </w:rPr>
        <w:t>bus-</w:t>
      </w:r>
      <w:r w:rsidR="00256510">
        <w:rPr>
          <w:rFonts w:ascii="TH SarabunPSK" w:hAnsi="TH SarabunPSK" w:cs="TH SarabunPSK" w:hint="cs"/>
          <w:color w:val="000000"/>
          <w:sz w:val="32"/>
          <w:szCs w:val="32"/>
          <w:cs/>
        </w:rPr>
        <w:t>๖๐๑๕-</w:t>
      </w:r>
      <w:r w:rsidR="00256510">
        <w:rPr>
          <w:rFonts w:ascii="TH SarabunPSK" w:hAnsi="TH SarabunPSK" w:cs="TH SarabunPSK"/>
          <w:color w:val="000000"/>
          <w:sz w:val="32"/>
          <w:szCs w:val="32"/>
        </w:rPr>
        <w:t>operations-management.html</w:t>
      </w:r>
    </w:p>
    <w:p w:rsidR="00256510" w:rsidRDefault="00256510" w:rsidP="00256510">
      <w:pPr>
        <w:tabs>
          <w:tab w:val="left" w:pos="360"/>
          <w:tab w:val="left" w:pos="709"/>
          <w:tab w:val="left" w:pos="1080"/>
          <w:tab w:val="left" w:pos="1440"/>
          <w:tab w:val="left" w:pos="1800"/>
        </w:tabs>
        <w:rPr>
          <w:rFonts w:ascii="TH SarabunPSK" w:hAnsi="TH SarabunPSK" w:cs="TH SarabunPSK"/>
          <w:color w:val="000000"/>
          <w:sz w:val="32"/>
          <w:szCs w:val="32"/>
        </w:rPr>
      </w:pPr>
      <w:r>
        <w:rPr>
          <w:rFonts w:ascii="TH SarabunPSK" w:hAnsi="TH SarabunPSK" w:cs="TH SarabunPSK"/>
          <w:color w:val="000000"/>
          <w:sz w:val="32"/>
          <w:szCs w:val="32"/>
          <w:cs/>
        </w:rPr>
        <w:tab/>
      </w:r>
      <w:r>
        <w:rPr>
          <w:rFonts w:ascii="TH SarabunPSK" w:hAnsi="TH SarabunPSK" w:cs="TH SarabunPSK"/>
          <w:color w:val="000000"/>
          <w:sz w:val="32"/>
          <w:szCs w:val="32"/>
          <w:cs/>
        </w:rPr>
        <w:tab/>
        <w:t xml:space="preserve">ศิริวรรณ  เสรีรัตน์. หลักการตลาด กรุงเทพมหานคร </w:t>
      </w:r>
    </w:p>
    <w:p w:rsidR="00256510" w:rsidRDefault="00256510" w:rsidP="00256510">
      <w:pPr>
        <w:tabs>
          <w:tab w:val="left" w:pos="360"/>
          <w:tab w:val="left" w:pos="709"/>
          <w:tab w:val="left" w:pos="1080"/>
          <w:tab w:val="left" w:pos="1440"/>
          <w:tab w:val="left" w:pos="1800"/>
        </w:tabs>
        <w:rPr>
          <w:rFonts w:ascii="TH SarabunPSK" w:hAnsi="TH SarabunPSK" w:cs="TH SarabunPSK"/>
          <w:color w:val="000000"/>
          <w:sz w:val="32"/>
          <w:szCs w:val="32"/>
        </w:rPr>
      </w:pPr>
      <w:r>
        <w:rPr>
          <w:rFonts w:ascii="TH SarabunPSK" w:hAnsi="TH SarabunPSK" w:cs="TH SarabunPSK"/>
          <w:color w:val="000000"/>
          <w:sz w:val="32"/>
          <w:szCs w:val="32"/>
          <w:cs/>
        </w:rPr>
        <w:tab/>
      </w:r>
      <w:r>
        <w:rPr>
          <w:rFonts w:ascii="TH SarabunPSK" w:hAnsi="TH SarabunPSK" w:cs="TH SarabunPSK"/>
          <w:color w:val="000000"/>
          <w:sz w:val="32"/>
          <w:szCs w:val="32"/>
          <w:cs/>
        </w:rPr>
        <w:tab/>
        <w:t>สุดาดวง  เรืองรุจิระ. หลักการตลาด. พิมพ์ครั้งที่ ๗ . กรุงเทพฯ : สำนักพิมพ์ประกายพรึก. ๒๕๔๑</w:t>
      </w:r>
    </w:p>
    <w:p w:rsidR="00256510" w:rsidRDefault="00256510" w:rsidP="00256510">
      <w:pPr>
        <w:tabs>
          <w:tab w:val="left" w:pos="360"/>
          <w:tab w:val="left" w:pos="709"/>
          <w:tab w:val="left" w:pos="1080"/>
          <w:tab w:val="left" w:pos="1440"/>
          <w:tab w:val="left" w:pos="1800"/>
        </w:tabs>
        <w:rPr>
          <w:rFonts w:ascii="TH SarabunPSK" w:hAnsi="TH SarabunPSK" w:cs="TH SarabunPSK"/>
          <w:color w:val="000000"/>
          <w:sz w:val="32"/>
          <w:szCs w:val="32"/>
        </w:rPr>
      </w:pPr>
      <w:r>
        <w:rPr>
          <w:rFonts w:ascii="TH SarabunPSK" w:hAnsi="TH SarabunPSK" w:cs="TH SarabunPSK"/>
          <w:color w:val="000000"/>
          <w:sz w:val="32"/>
          <w:szCs w:val="32"/>
          <w:cs/>
        </w:rPr>
        <w:tab/>
      </w:r>
      <w:r>
        <w:rPr>
          <w:rFonts w:ascii="TH SarabunPSK" w:hAnsi="TH SarabunPSK" w:cs="TH SarabunPSK"/>
          <w:color w:val="000000"/>
          <w:sz w:val="32"/>
          <w:szCs w:val="32"/>
          <w:cs/>
        </w:rPr>
        <w:tab/>
        <w:t>สุปัญญา ไชยชาญ. หลักการตลาด.กรุงเทพฯ : พี.เอ.ลีฟวิ่ง.๒๕๔๒</w:t>
      </w:r>
    </w:p>
    <w:p w:rsidR="00256510" w:rsidRDefault="00256510" w:rsidP="00256510">
      <w:pPr>
        <w:tabs>
          <w:tab w:val="left" w:pos="360"/>
          <w:tab w:val="left" w:pos="709"/>
          <w:tab w:val="left" w:pos="1080"/>
          <w:tab w:val="left" w:pos="1440"/>
          <w:tab w:val="left" w:pos="1800"/>
        </w:tabs>
        <w:rPr>
          <w:rFonts w:ascii="TH Niramit AS" w:hAnsi="TH Niramit AS" w:cs="TH Niramit AS"/>
          <w:sz w:val="32"/>
          <w:szCs w:val="32"/>
        </w:rPr>
      </w:pPr>
      <w:r>
        <w:rPr>
          <w:rFonts w:ascii="TH SarabunPSK" w:hAnsi="TH SarabunPSK" w:cs="TH SarabunPSK"/>
          <w:color w:val="000000"/>
          <w:sz w:val="32"/>
          <w:szCs w:val="32"/>
          <w:cs/>
        </w:rPr>
        <w:tab/>
      </w:r>
      <w:r>
        <w:rPr>
          <w:rFonts w:ascii="TH SarabunPSK" w:hAnsi="TH SarabunPSK" w:cs="TH SarabunPSK"/>
          <w:color w:val="000000"/>
          <w:sz w:val="32"/>
          <w:szCs w:val="32"/>
          <w:cs/>
        </w:rPr>
        <w:tab/>
        <w:t>วิทวัส รุ่งเรืองผล. หลักการตลาด. กรุงเทพฯ : ศูนย์หนังสือมหาวิทยาลัยธรรมศาสตร์. ๒๕๔๖</w:t>
      </w:r>
    </w:p>
    <w:p w:rsidR="007E5124" w:rsidRPr="00C7720C" w:rsidRDefault="007E5124" w:rsidP="00256510">
      <w:pPr>
        <w:tabs>
          <w:tab w:val="left" w:pos="360"/>
          <w:tab w:val="left" w:pos="1080"/>
          <w:tab w:val="left" w:pos="1440"/>
          <w:tab w:val="left" w:pos="1800"/>
        </w:tabs>
        <w:rPr>
          <w:rFonts w:ascii="TH Niramit AS" w:eastAsia="BrowalliaNew" w:hAnsi="TH Niramit AS" w:cs="TH Niramit AS"/>
          <w:b/>
          <w:bCs/>
          <w:sz w:val="36"/>
          <w:szCs w:val="36"/>
        </w:rPr>
      </w:pPr>
    </w:p>
    <w:p w:rsidR="007E5124" w:rsidRPr="00C7720C" w:rsidRDefault="007E5124" w:rsidP="007E5124">
      <w:pPr>
        <w:autoSpaceDE w:val="0"/>
        <w:autoSpaceDN w:val="0"/>
        <w:adjustRightInd w:val="0"/>
        <w:jc w:val="center"/>
        <w:rPr>
          <w:rFonts w:ascii="TH Niramit AS" w:eastAsia="BrowalliaNew" w:hAnsi="TH Niramit AS" w:cs="TH Niramit AS"/>
          <w:b/>
          <w:bCs/>
          <w:sz w:val="36"/>
          <w:szCs w:val="36"/>
        </w:rPr>
      </w:pPr>
      <w:r w:rsidRPr="00C7720C">
        <w:rPr>
          <w:rFonts w:ascii="TH Niramit AS" w:eastAsia="BrowalliaNew" w:hAnsi="TH Niramit AS" w:cs="TH Niramit AS"/>
          <w:b/>
          <w:bCs/>
          <w:sz w:val="36"/>
          <w:szCs w:val="36"/>
          <w:cs/>
        </w:rPr>
        <w:t>หมวดที่ ๗ การประเมินและปรับปรุงการดำเนินการของรายวิชา</w:t>
      </w:r>
    </w:p>
    <w:p w:rsidR="007E5124" w:rsidRPr="00C7720C" w:rsidRDefault="007E5124" w:rsidP="007E5124">
      <w:pPr>
        <w:autoSpaceDE w:val="0"/>
        <w:autoSpaceDN w:val="0"/>
        <w:adjustRightInd w:val="0"/>
        <w:rPr>
          <w:rFonts w:ascii="TH Niramit AS" w:eastAsia="BrowalliaNew-Bold" w:hAnsi="TH Niramit AS" w:cs="TH Niramit AS"/>
          <w:b/>
          <w:bCs/>
          <w:sz w:val="30"/>
          <w:szCs w:val="30"/>
        </w:rPr>
      </w:pPr>
      <w:r w:rsidRPr="00C7720C">
        <w:rPr>
          <w:rFonts w:ascii="TH Niramit AS" w:eastAsia="BrowalliaNew-Bold" w:hAnsi="TH Niramit AS" w:cs="TH Niramit AS"/>
          <w:b/>
          <w:bCs/>
          <w:sz w:val="30"/>
          <w:szCs w:val="30"/>
          <w:cs/>
        </w:rPr>
        <w:t>๑. กลยุทธ์การประเมินประสิทธิผลของรายวิชาโดยนักศึกษา</w:t>
      </w:r>
    </w:p>
    <w:p w:rsidR="007E5124" w:rsidRPr="00C7720C" w:rsidRDefault="007E5124" w:rsidP="007E5124">
      <w:pPr>
        <w:ind w:firstLine="540"/>
        <w:jc w:val="thaiDistribute"/>
        <w:rPr>
          <w:rFonts w:ascii="TH Niramit AS" w:hAnsi="TH Niramit AS" w:cs="TH Niramit AS"/>
          <w:color w:val="000000"/>
          <w:sz w:val="30"/>
          <w:szCs w:val="30"/>
        </w:rPr>
      </w:pPr>
      <w:r w:rsidRPr="00C7720C">
        <w:rPr>
          <w:rFonts w:ascii="TH Niramit AS" w:eastAsia="BrowalliaNew" w:hAnsi="TH Niramit AS" w:cs="TH Niramit AS"/>
          <w:color w:val="000000"/>
          <w:sz w:val="30"/>
          <w:szCs w:val="30"/>
          <w:cs/>
        </w:rPr>
        <w:tab/>
      </w:r>
      <w:r w:rsidRPr="00C7720C">
        <w:rPr>
          <w:rFonts w:ascii="TH Niramit AS" w:hAnsi="TH Niramit AS" w:cs="TH Niramit AS"/>
          <w:color w:val="000000"/>
          <w:sz w:val="30"/>
          <w:szCs w:val="30"/>
          <w:cs/>
        </w:rPr>
        <w:t>การประเมินประสิทธิผลรายวิชานี้ที่จัดทำโดยนักศึกษา  จากการจัดกิจกรรมในการนำแนวคิดและความเห็นจากนักศึกษาได้ดังนี้</w:t>
      </w:r>
    </w:p>
    <w:p w:rsidR="007E5124" w:rsidRPr="00C7720C" w:rsidRDefault="007E5124" w:rsidP="007E5124">
      <w:pPr>
        <w:pStyle w:val="ListParagraph"/>
        <w:numPr>
          <w:ilvl w:val="1"/>
          <w:numId w:val="18"/>
        </w:numPr>
        <w:tabs>
          <w:tab w:val="left" w:pos="720"/>
        </w:tabs>
        <w:rPr>
          <w:rFonts w:ascii="TH Niramit AS" w:hAnsi="TH Niramit AS" w:cs="TH Niramit AS"/>
          <w:color w:val="000000"/>
          <w:sz w:val="30"/>
          <w:szCs w:val="30"/>
        </w:rPr>
      </w:pPr>
      <w:r w:rsidRPr="00C7720C">
        <w:rPr>
          <w:rFonts w:ascii="TH Niramit AS" w:hAnsi="TH Niramit AS" w:cs="TH Niramit AS"/>
          <w:color w:val="000000"/>
          <w:sz w:val="30"/>
          <w:szCs w:val="30"/>
          <w:cs/>
        </w:rPr>
        <w:t xml:space="preserve"> การสนทนากลุ่มระหว่างผู้สอนและผู้เรียน</w:t>
      </w:r>
    </w:p>
    <w:p w:rsidR="007E5124" w:rsidRPr="00C7720C" w:rsidRDefault="007E5124" w:rsidP="007E5124">
      <w:pPr>
        <w:numPr>
          <w:ilvl w:val="1"/>
          <w:numId w:val="18"/>
        </w:numPr>
        <w:tabs>
          <w:tab w:val="left" w:pos="720"/>
        </w:tabs>
        <w:rPr>
          <w:rFonts w:ascii="TH Niramit AS" w:hAnsi="TH Niramit AS" w:cs="TH Niramit AS"/>
          <w:color w:val="000000"/>
          <w:sz w:val="30"/>
          <w:szCs w:val="30"/>
        </w:rPr>
      </w:pPr>
      <w:r w:rsidRPr="00C7720C">
        <w:rPr>
          <w:rFonts w:ascii="TH Niramit AS" w:hAnsi="TH Niramit AS" w:cs="TH Niramit AS"/>
          <w:color w:val="000000"/>
          <w:sz w:val="30"/>
          <w:szCs w:val="30"/>
          <w:cs/>
        </w:rPr>
        <w:t xml:space="preserve"> การสังเกตการณ์จากพฤติกรรมของผู้เรียน</w:t>
      </w:r>
    </w:p>
    <w:p w:rsidR="007E5124" w:rsidRPr="00C7720C" w:rsidRDefault="007E5124" w:rsidP="007E5124">
      <w:pPr>
        <w:numPr>
          <w:ilvl w:val="1"/>
          <w:numId w:val="18"/>
        </w:numPr>
        <w:tabs>
          <w:tab w:val="left" w:pos="720"/>
        </w:tabs>
        <w:rPr>
          <w:rFonts w:ascii="TH Niramit AS" w:hAnsi="TH Niramit AS" w:cs="TH Niramit AS"/>
          <w:color w:val="000000"/>
          <w:sz w:val="30"/>
          <w:szCs w:val="30"/>
        </w:rPr>
      </w:pPr>
      <w:r w:rsidRPr="00C7720C">
        <w:rPr>
          <w:rFonts w:ascii="TH Niramit AS" w:hAnsi="TH Niramit AS" w:cs="TH Niramit AS"/>
          <w:color w:val="000000"/>
          <w:sz w:val="30"/>
          <w:szCs w:val="30"/>
          <w:cs/>
        </w:rPr>
        <w:t xml:space="preserve"> แบบประเมินผู้สอน และประเมินรายวิชา</w:t>
      </w:r>
    </w:p>
    <w:p w:rsidR="007E5124" w:rsidRPr="00C7720C" w:rsidRDefault="007E5124" w:rsidP="007E5124">
      <w:pPr>
        <w:numPr>
          <w:ilvl w:val="1"/>
          <w:numId w:val="18"/>
        </w:numPr>
        <w:tabs>
          <w:tab w:val="left" w:pos="720"/>
        </w:tabs>
        <w:spacing w:line="20" w:lineRule="atLeast"/>
        <w:rPr>
          <w:rFonts w:ascii="TH Niramit AS" w:hAnsi="TH Niramit AS" w:cs="TH Niramit AS"/>
          <w:color w:val="000000"/>
          <w:sz w:val="30"/>
          <w:szCs w:val="30"/>
        </w:rPr>
      </w:pPr>
      <w:r w:rsidRPr="00C7720C">
        <w:rPr>
          <w:rFonts w:ascii="TH Niramit AS" w:hAnsi="TH Niramit AS" w:cs="TH Niramit AS"/>
          <w:color w:val="000000"/>
          <w:sz w:val="30"/>
          <w:szCs w:val="30"/>
          <w:cs/>
        </w:rPr>
        <w:t xml:space="preserve"> ให้ข้อเสนอแนะผ่านสื่ออิเล็กทรอนิกส์  ตามที่ผู้สอนทำเป็นช่องทางสื่อสารกับนัก</w:t>
      </w:r>
    </w:p>
    <w:p w:rsidR="007E5124" w:rsidRPr="00C7720C" w:rsidRDefault="007E5124" w:rsidP="007E5124">
      <w:pPr>
        <w:autoSpaceDE w:val="0"/>
        <w:autoSpaceDN w:val="0"/>
        <w:adjustRightInd w:val="0"/>
        <w:rPr>
          <w:rFonts w:ascii="TH Niramit AS" w:eastAsia="BrowalliaNew-Bold" w:hAnsi="TH Niramit AS" w:cs="TH Niramit AS"/>
          <w:b/>
          <w:bCs/>
          <w:sz w:val="30"/>
          <w:szCs w:val="30"/>
        </w:rPr>
      </w:pPr>
    </w:p>
    <w:p w:rsidR="007E5124" w:rsidRPr="00C7720C" w:rsidRDefault="007E5124" w:rsidP="007E5124">
      <w:pPr>
        <w:autoSpaceDE w:val="0"/>
        <w:autoSpaceDN w:val="0"/>
        <w:adjustRightInd w:val="0"/>
        <w:rPr>
          <w:rFonts w:ascii="TH Niramit AS" w:hAnsi="TH Niramit AS" w:cs="TH Niramit AS"/>
          <w:i/>
          <w:iCs/>
          <w:sz w:val="30"/>
          <w:szCs w:val="30"/>
        </w:rPr>
      </w:pPr>
      <w:r w:rsidRPr="00C7720C">
        <w:rPr>
          <w:rFonts w:ascii="TH Niramit AS" w:eastAsia="BrowalliaNew-Bold" w:hAnsi="TH Niramit AS" w:cs="TH Niramit AS"/>
          <w:b/>
          <w:bCs/>
          <w:sz w:val="30"/>
          <w:szCs w:val="30"/>
          <w:cs/>
        </w:rPr>
        <w:t>๒. กลยุทธ์การประเมินการสอน</w:t>
      </w:r>
    </w:p>
    <w:p w:rsidR="007E5124" w:rsidRPr="00C7720C" w:rsidRDefault="007E5124" w:rsidP="007E5124">
      <w:pPr>
        <w:tabs>
          <w:tab w:val="left" w:pos="567"/>
        </w:tabs>
        <w:spacing w:line="20" w:lineRule="atLeast"/>
        <w:ind w:hanging="142"/>
        <w:rPr>
          <w:rFonts w:ascii="TH Niramit AS" w:hAnsi="TH Niramit AS" w:cs="TH Niramit AS"/>
          <w:color w:val="000000"/>
          <w:sz w:val="30"/>
          <w:szCs w:val="30"/>
        </w:rPr>
      </w:pPr>
      <w:r w:rsidRPr="00C7720C">
        <w:rPr>
          <w:rFonts w:ascii="TH Niramit AS" w:hAnsi="TH Niramit AS" w:cs="TH Niramit AS" w:hint="cs"/>
          <w:color w:val="000000"/>
          <w:sz w:val="30"/>
          <w:szCs w:val="30"/>
          <w:cs/>
        </w:rPr>
        <w:tab/>
      </w:r>
      <w:r w:rsidRPr="00C7720C">
        <w:rPr>
          <w:rFonts w:ascii="TH Niramit AS" w:hAnsi="TH Niramit AS" w:cs="TH Niramit AS"/>
          <w:color w:val="000000"/>
          <w:sz w:val="30"/>
          <w:szCs w:val="30"/>
          <w:cs/>
        </w:rPr>
        <w:tab/>
      </w:r>
      <w:r w:rsidRPr="00C7720C">
        <w:rPr>
          <w:rFonts w:ascii="TH Niramit AS" w:hAnsi="TH Niramit AS" w:cs="TH Niramit AS" w:hint="cs"/>
          <w:color w:val="000000"/>
          <w:sz w:val="30"/>
          <w:szCs w:val="30"/>
          <w:cs/>
        </w:rPr>
        <w:tab/>
      </w:r>
      <w:r w:rsidRPr="00C7720C">
        <w:rPr>
          <w:rFonts w:ascii="TH Niramit AS" w:hAnsi="TH Niramit AS" w:cs="TH Niramit AS"/>
          <w:color w:val="000000"/>
          <w:sz w:val="30"/>
          <w:szCs w:val="30"/>
          <w:cs/>
        </w:rPr>
        <w:t>การเก็บข้อมูลเพื่อประเมินการสอนมีกลยุทธ์ดังนี้</w:t>
      </w:r>
    </w:p>
    <w:p w:rsidR="007E5124" w:rsidRPr="00C7720C" w:rsidRDefault="007E5124" w:rsidP="007E5124">
      <w:pPr>
        <w:spacing w:line="20" w:lineRule="atLeast"/>
        <w:ind w:hanging="142"/>
        <w:rPr>
          <w:rFonts w:ascii="TH Niramit AS" w:hAnsi="TH Niramit AS" w:cs="TH Niramit AS"/>
          <w:color w:val="000000"/>
          <w:sz w:val="30"/>
          <w:szCs w:val="30"/>
        </w:rPr>
      </w:pPr>
      <w:r w:rsidRPr="00C7720C">
        <w:rPr>
          <w:rFonts w:ascii="TH Niramit AS" w:hAnsi="TH Niramit AS" w:cs="TH Niramit AS"/>
          <w:color w:val="000000"/>
          <w:sz w:val="30"/>
          <w:szCs w:val="30"/>
          <w:cs/>
        </w:rPr>
        <w:tab/>
      </w:r>
      <w:r w:rsidRPr="00C7720C">
        <w:rPr>
          <w:rFonts w:ascii="TH Niramit AS" w:hAnsi="TH Niramit AS" w:cs="TH Niramit AS" w:hint="cs"/>
          <w:color w:val="000000"/>
          <w:sz w:val="30"/>
          <w:szCs w:val="30"/>
          <w:cs/>
        </w:rPr>
        <w:tab/>
      </w:r>
      <w:r w:rsidRPr="00C7720C">
        <w:rPr>
          <w:rFonts w:ascii="TH Niramit AS" w:hAnsi="TH Niramit AS" w:cs="TH Niramit AS"/>
          <w:color w:val="000000"/>
          <w:sz w:val="30"/>
          <w:szCs w:val="30"/>
          <w:cs/>
        </w:rPr>
        <w:t>๑). การแลกเปลี่ยนสังเกตการสอนของอาจารย์ประจำวิชานี้</w:t>
      </w:r>
    </w:p>
    <w:p w:rsidR="007E5124" w:rsidRPr="00C7720C" w:rsidRDefault="007E5124" w:rsidP="007E5124">
      <w:pPr>
        <w:spacing w:line="20" w:lineRule="atLeast"/>
        <w:ind w:firstLine="709"/>
        <w:rPr>
          <w:rFonts w:ascii="TH Niramit AS" w:hAnsi="TH Niramit AS" w:cs="TH Niramit AS"/>
          <w:color w:val="000000"/>
          <w:sz w:val="30"/>
          <w:szCs w:val="30"/>
        </w:rPr>
      </w:pPr>
      <w:r w:rsidRPr="00C7720C">
        <w:rPr>
          <w:rFonts w:ascii="TH Niramit AS" w:hAnsi="TH Niramit AS" w:cs="TH Niramit AS"/>
          <w:color w:val="000000"/>
          <w:sz w:val="30"/>
          <w:szCs w:val="30"/>
          <w:cs/>
        </w:rPr>
        <w:t>๒).  ระดับผลการเรียนของนักศึกษา</w:t>
      </w:r>
    </w:p>
    <w:p w:rsidR="007E5124" w:rsidRPr="00C7720C" w:rsidRDefault="007E5124" w:rsidP="007E5124">
      <w:pPr>
        <w:spacing w:line="20" w:lineRule="atLeast"/>
        <w:ind w:firstLine="709"/>
        <w:rPr>
          <w:rFonts w:ascii="TH Niramit AS" w:hAnsi="TH Niramit AS" w:cs="TH Niramit AS"/>
          <w:color w:val="000000"/>
          <w:sz w:val="30"/>
          <w:szCs w:val="30"/>
        </w:rPr>
      </w:pPr>
      <w:r w:rsidRPr="00C7720C">
        <w:rPr>
          <w:rFonts w:ascii="TH Niramit AS" w:hAnsi="TH Niramit AS" w:cs="TH Niramit AS"/>
          <w:color w:val="000000"/>
          <w:sz w:val="30"/>
          <w:szCs w:val="30"/>
          <w:cs/>
        </w:rPr>
        <w:t>๓).  การทวนสอบผลประเมินการเรียนรู้</w:t>
      </w:r>
    </w:p>
    <w:p w:rsidR="007E5124" w:rsidRPr="00C7720C" w:rsidRDefault="007E5124" w:rsidP="007E5124">
      <w:pPr>
        <w:autoSpaceDE w:val="0"/>
        <w:autoSpaceDN w:val="0"/>
        <w:adjustRightInd w:val="0"/>
        <w:rPr>
          <w:rFonts w:ascii="TH Niramit AS" w:eastAsia="BrowalliaNew-Bold" w:hAnsi="TH Niramit AS" w:cs="TH Niramit AS"/>
          <w:b/>
          <w:bCs/>
          <w:sz w:val="30"/>
          <w:szCs w:val="30"/>
        </w:rPr>
      </w:pPr>
      <w:r w:rsidRPr="00C7720C">
        <w:rPr>
          <w:rFonts w:ascii="TH Niramit AS" w:eastAsia="BrowalliaNew-Bold" w:hAnsi="TH Niramit AS" w:cs="TH Niramit AS"/>
          <w:b/>
          <w:bCs/>
          <w:sz w:val="30"/>
          <w:szCs w:val="30"/>
          <w:cs/>
        </w:rPr>
        <w:t>๓. การปรับปรุงการสอน</w:t>
      </w:r>
    </w:p>
    <w:p w:rsidR="007E5124" w:rsidRPr="00C7720C" w:rsidRDefault="007E5124" w:rsidP="007E5124">
      <w:pPr>
        <w:ind w:firstLine="720"/>
        <w:rPr>
          <w:rFonts w:ascii="TH Niramit AS" w:hAnsi="TH Niramit AS" w:cs="TH Niramit AS"/>
          <w:color w:val="000000"/>
          <w:sz w:val="32"/>
          <w:szCs w:val="32"/>
        </w:rPr>
      </w:pPr>
      <w:r w:rsidRPr="00C7720C">
        <w:rPr>
          <w:rFonts w:ascii="TH Niramit AS" w:hAnsi="TH Niramit AS" w:cs="TH Niramit AS"/>
          <w:color w:val="000000"/>
          <w:sz w:val="32"/>
          <w:szCs w:val="32"/>
          <w:cs/>
        </w:rPr>
        <w:t>เมื่อได้ผลประเมินการสอน นำข้อมูลมาวิเคราะห์หาแนวทางพัฒนาปรับปรุงการเรียนการสอนให้ดีขึ้น  โดยการสัมมนาการจัดการเรียนการสอน  การวิจัยชั้นเรียน</w:t>
      </w:r>
    </w:p>
    <w:p w:rsidR="007E5124" w:rsidRPr="00C7720C" w:rsidRDefault="007E5124" w:rsidP="007E5124">
      <w:pPr>
        <w:autoSpaceDE w:val="0"/>
        <w:autoSpaceDN w:val="0"/>
        <w:adjustRightInd w:val="0"/>
        <w:rPr>
          <w:rFonts w:ascii="TH Niramit AS" w:eastAsia="BrowalliaNew-Bold" w:hAnsi="TH Niramit AS" w:cs="TH Niramit AS"/>
          <w:b/>
          <w:bCs/>
          <w:sz w:val="30"/>
          <w:szCs w:val="30"/>
        </w:rPr>
      </w:pPr>
      <w:r w:rsidRPr="00C7720C">
        <w:rPr>
          <w:rFonts w:ascii="TH Niramit AS" w:eastAsia="BrowalliaNew-Bold" w:hAnsi="TH Niramit AS" w:cs="TH Niramit AS"/>
          <w:b/>
          <w:bCs/>
          <w:sz w:val="30"/>
          <w:szCs w:val="30"/>
          <w:cs/>
        </w:rPr>
        <w:t>๔. การทวนสอบมาตรฐานผลสัมฤทธิ์ของนักศึกษาในรายวิชา</w:t>
      </w:r>
    </w:p>
    <w:p w:rsidR="007E5124" w:rsidRPr="00C7720C" w:rsidRDefault="007E5124" w:rsidP="007E5124">
      <w:pPr>
        <w:autoSpaceDE w:val="0"/>
        <w:autoSpaceDN w:val="0"/>
        <w:adjustRightInd w:val="0"/>
        <w:rPr>
          <w:rFonts w:ascii="TH Niramit AS" w:eastAsia="BrowalliaNew" w:hAnsi="TH Niramit AS" w:cs="TH Niramit AS"/>
          <w:color w:val="000000"/>
          <w:sz w:val="30"/>
          <w:szCs w:val="30"/>
        </w:rPr>
      </w:pPr>
      <w:r w:rsidRPr="00C7720C">
        <w:rPr>
          <w:rFonts w:ascii="TH Niramit AS" w:eastAsia="BrowalliaNew" w:hAnsi="TH Niramit AS" w:cs="TH Niramit AS" w:hint="cs"/>
          <w:color w:val="000000"/>
          <w:sz w:val="30"/>
          <w:szCs w:val="30"/>
          <w:cs/>
        </w:rPr>
        <w:tab/>
      </w:r>
      <w:r w:rsidRPr="00C7720C">
        <w:rPr>
          <w:rFonts w:ascii="TH Niramit AS" w:eastAsia="BrowalliaNew" w:hAnsi="TH Niramit AS" w:cs="TH Niramit AS"/>
          <w:color w:val="000000"/>
          <w:sz w:val="30"/>
          <w:szCs w:val="30"/>
          <w:cs/>
        </w:rPr>
        <w:t>ในระหว่างกระบวนการเรียนการสอนมีการทวนสอบผลสัมฤทธิ์ในรายหัวข้อตามที่คาดหวังจากการเรียนรู้ในวิชา  ได้จากการสอบถามนักศึกษา  หรือการสุ่มตรวจผลงานของนักศึกษา  รวมถึงพิจารณาจากผลการทดสอบความรู้ความเข้าใจ  และหลังออกผลการเรียนรายวิชามีการทวนสอบผลสัมฤทธิ์โดยรวมในรายวิชาได้ดังนี้</w:t>
      </w:r>
    </w:p>
    <w:p w:rsidR="007E5124" w:rsidRPr="00C7720C" w:rsidRDefault="007E5124" w:rsidP="007E5124">
      <w:pPr>
        <w:autoSpaceDE w:val="0"/>
        <w:autoSpaceDN w:val="0"/>
        <w:adjustRightInd w:val="0"/>
        <w:rPr>
          <w:rFonts w:ascii="TH Niramit AS" w:eastAsia="BrowalliaNew" w:hAnsi="TH Niramit AS" w:cs="TH Niramit AS"/>
          <w:color w:val="000000"/>
          <w:sz w:val="30"/>
          <w:szCs w:val="30"/>
        </w:rPr>
      </w:pPr>
      <w:r w:rsidRPr="00C7720C">
        <w:rPr>
          <w:rFonts w:ascii="TH Niramit AS" w:eastAsia="BrowalliaNew" w:hAnsi="TH Niramit AS" w:cs="TH Niramit AS" w:hint="cs"/>
          <w:color w:val="000000"/>
          <w:sz w:val="30"/>
          <w:szCs w:val="30"/>
          <w:cs/>
        </w:rPr>
        <w:tab/>
      </w:r>
      <w:r w:rsidRPr="00C7720C">
        <w:rPr>
          <w:rFonts w:ascii="TH Niramit AS" w:eastAsia="BrowalliaNew" w:hAnsi="TH Niramit AS" w:cs="TH Niramit AS"/>
          <w:color w:val="000000"/>
          <w:sz w:val="30"/>
          <w:szCs w:val="30"/>
          <w:cs/>
        </w:rPr>
        <w:t>๑).  การทวนสอบการให้คะแนนจากการสุ่มตรวจผลงานของนักศึกษาโดยอาจารย์อื่น  หรือ</w:t>
      </w:r>
    </w:p>
    <w:p w:rsidR="007E5124" w:rsidRPr="00C7720C" w:rsidRDefault="007E5124" w:rsidP="007E5124">
      <w:pPr>
        <w:autoSpaceDE w:val="0"/>
        <w:autoSpaceDN w:val="0"/>
        <w:adjustRightInd w:val="0"/>
        <w:rPr>
          <w:rFonts w:ascii="TH Niramit AS" w:eastAsia="BrowalliaNew" w:hAnsi="TH Niramit AS" w:cs="TH Niramit AS"/>
          <w:color w:val="000000"/>
          <w:sz w:val="30"/>
          <w:szCs w:val="30"/>
        </w:rPr>
      </w:pPr>
      <w:r w:rsidRPr="00C7720C">
        <w:rPr>
          <w:rFonts w:ascii="TH Niramit AS" w:eastAsia="BrowalliaNew" w:hAnsi="TH Niramit AS" w:cs="TH Niramit AS"/>
          <w:color w:val="000000"/>
          <w:sz w:val="30"/>
          <w:szCs w:val="30"/>
          <w:cs/>
        </w:rPr>
        <w:t>ผู้ทรงคุณวุฒิที่ไม่ใช่อาจารย์ประจำหลักสูตร</w:t>
      </w:r>
    </w:p>
    <w:p w:rsidR="007E5124" w:rsidRPr="00C7720C" w:rsidRDefault="007E5124" w:rsidP="007E5124">
      <w:pPr>
        <w:autoSpaceDE w:val="0"/>
        <w:autoSpaceDN w:val="0"/>
        <w:adjustRightInd w:val="0"/>
        <w:rPr>
          <w:rFonts w:ascii="TH Niramit AS" w:eastAsia="BrowalliaNew" w:hAnsi="TH Niramit AS" w:cs="TH Niramit AS"/>
          <w:sz w:val="30"/>
          <w:szCs w:val="30"/>
        </w:rPr>
      </w:pPr>
      <w:r w:rsidRPr="00C7720C">
        <w:rPr>
          <w:rFonts w:ascii="TH Niramit AS" w:eastAsia="BrowalliaNew" w:hAnsi="TH Niramit AS" w:cs="TH Niramit AS" w:hint="cs"/>
          <w:color w:val="000000"/>
          <w:sz w:val="30"/>
          <w:szCs w:val="30"/>
          <w:cs/>
        </w:rPr>
        <w:tab/>
      </w:r>
      <w:r w:rsidRPr="00C7720C">
        <w:rPr>
          <w:rFonts w:ascii="TH Niramit AS" w:eastAsia="BrowalliaNew" w:hAnsi="TH Niramit AS" w:cs="TH Niramit AS"/>
          <w:color w:val="000000"/>
          <w:sz w:val="30"/>
          <w:szCs w:val="30"/>
          <w:cs/>
        </w:rPr>
        <w:t>๒).  มีการตั้งคณะกรรมการในสาขาวิชา  ตรวจสอบผลการประเมินการเรียนรู้ของนักศึกษา  โดยตรวจสอบข้อเขียน  รายงาน  วิธีการให้คะแนนสอบ  และการให้คะแนนพฤติกรรม</w:t>
      </w:r>
    </w:p>
    <w:p w:rsidR="007E5124" w:rsidRPr="00C7720C" w:rsidRDefault="007E5124" w:rsidP="007E5124">
      <w:pPr>
        <w:autoSpaceDE w:val="0"/>
        <w:autoSpaceDN w:val="0"/>
        <w:adjustRightInd w:val="0"/>
        <w:rPr>
          <w:rFonts w:ascii="TH Niramit AS" w:eastAsia="BrowalliaNew-Bold" w:hAnsi="TH Niramit AS" w:cs="TH Niramit AS"/>
          <w:b/>
          <w:bCs/>
          <w:szCs w:val="22"/>
        </w:rPr>
      </w:pPr>
    </w:p>
    <w:p w:rsidR="007E5124" w:rsidRPr="00C7720C" w:rsidRDefault="007E5124" w:rsidP="007E5124">
      <w:pPr>
        <w:autoSpaceDE w:val="0"/>
        <w:autoSpaceDN w:val="0"/>
        <w:adjustRightInd w:val="0"/>
        <w:rPr>
          <w:rFonts w:ascii="TH Niramit AS" w:eastAsia="BrowalliaNew" w:hAnsi="TH Niramit AS" w:cs="TH Niramit AS"/>
          <w:color w:val="000000"/>
          <w:sz w:val="30"/>
          <w:szCs w:val="30"/>
        </w:rPr>
      </w:pPr>
      <w:r w:rsidRPr="00C7720C">
        <w:rPr>
          <w:rFonts w:ascii="TH Niramit AS" w:eastAsia="BrowalliaNew-Bold" w:hAnsi="TH Niramit AS" w:cs="TH Niramit AS"/>
          <w:b/>
          <w:bCs/>
          <w:sz w:val="30"/>
          <w:szCs w:val="30"/>
          <w:cs/>
        </w:rPr>
        <w:t>๕. การดำเนินการทบทวนและการวางแผนปรับปรุงประสิทธิผลของรายวิชา</w:t>
      </w:r>
    </w:p>
    <w:p w:rsidR="007E5124" w:rsidRPr="00C7720C" w:rsidRDefault="007E5124" w:rsidP="007E5124">
      <w:pPr>
        <w:tabs>
          <w:tab w:val="left" w:pos="284"/>
        </w:tabs>
        <w:spacing w:line="340" w:lineRule="exact"/>
        <w:jc w:val="thaiDistribute"/>
        <w:rPr>
          <w:rFonts w:ascii="TH Niramit AS" w:eastAsia="BrowalliaNew" w:hAnsi="TH Niramit AS" w:cs="TH Niramit AS"/>
          <w:color w:val="000000"/>
          <w:sz w:val="30"/>
          <w:szCs w:val="30"/>
        </w:rPr>
      </w:pPr>
      <w:r w:rsidRPr="00C7720C">
        <w:rPr>
          <w:rFonts w:ascii="TH Niramit AS" w:eastAsia="BrowalliaNew" w:hAnsi="TH Niramit AS" w:cs="TH Niramit AS" w:hint="cs"/>
          <w:color w:val="000000"/>
          <w:sz w:val="30"/>
          <w:szCs w:val="30"/>
          <w:cs/>
        </w:rPr>
        <w:tab/>
      </w:r>
      <w:r w:rsidRPr="00C7720C">
        <w:rPr>
          <w:rFonts w:ascii="TH Niramit AS" w:eastAsia="BrowalliaNew" w:hAnsi="TH Niramit AS" w:cs="TH Niramit AS"/>
          <w:color w:val="000000"/>
          <w:sz w:val="30"/>
          <w:szCs w:val="30"/>
          <w:cs/>
        </w:rPr>
        <w:tab/>
        <w:t>จากการประเมิน และทวนสอบผลสัมฤทธิ์ประสิทธิผลรายวิชา  ได้มีการวางแผนปรับปรุงการสอนและรายละเอียดวิชา  เพื่อให้เกิดคุณภาพมากขึ้นดังนี้</w:t>
      </w:r>
    </w:p>
    <w:p w:rsidR="007E5124" w:rsidRPr="00C7720C" w:rsidRDefault="007E5124" w:rsidP="007E5124">
      <w:pPr>
        <w:tabs>
          <w:tab w:val="left" w:pos="284"/>
        </w:tabs>
        <w:spacing w:line="340" w:lineRule="exact"/>
        <w:jc w:val="thaiDistribute"/>
        <w:rPr>
          <w:rFonts w:ascii="TH Niramit AS" w:eastAsia="BrowalliaNew" w:hAnsi="TH Niramit AS" w:cs="TH Niramit AS"/>
          <w:color w:val="000000"/>
          <w:sz w:val="30"/>
          <w:szCs w:val="30"/>
        </w:rPr>
      </w:pPr>
      <w:r w:rsidRPr="00C7720C">
        <w:rPr>
          <w:rFonts w:ascii="TH Niramit AS" w:eastAsia="BrowalliaNew" w:hAnsi="TH Niramit AS" w:cs="TH Niramit AS" w:hint="cs"/>
          <w:color w:val="000000"/>
          <w:sz w:val="30"/>
          <w:szCs w:val="30"/>
          <w:cs/>
        </w:rPr>
        <w:tab/>
      </w:r>
      <w:r w:rsidRPr="00C7720C">
        <w:rPr>
          <w:rFonts w:ascii="TH Niramit AS" w:eastAsia="BrowalliaNew" w:hAnsi="TH Niramit AS" w:cs="TH Niramit AS"/>
          <w:color w:val="000000"/>
          <w:sz w:val="30"/>
          <w:szCs w:val="30"/>
          <w:cs/>
        </w:rPr>
        <w:tab/>
        <w:t>๑).  ปรับปรุงรายวิชาอย่างน้อยทุก ๔ ปี  หรือตามข้อเสนอแนะและผลการทวนสอบผลสัมฤทธิ์</w:t>
      </w:r>
    </w:p>
    <w:p w:rsidR="007E5124" w:rsidRPr="00C7720C" w:rsidRDefault="007E5124" w:rsidP="007E5124">
      <w:pPr>
        <w:tabs>
          <w:tab w:val="left" w:pos="284"/>
        </w:tabs>
        <w:spacing w:line="340" w:lineRule="exact"/>
        <w:jc w:val="thaiDistribute"/>
        <w:rPr>
          <w:rFonts w:ascii="TH Niramit AS" w:eastAsia="BrowalliaNew" w:hAnsi="TH Niramit AS" w:cs="TH Niramit AS"/>
          <w:color w:val="000000"/>
          <w:sz w:val="30"/>
          <w:szCs w:val="30"/>
          <w:cs/>
        </w:rPr>
      </w:pPr>
      <w:r w:rsidRPr="00C7720C">
        <w:rPr>
          <w:rFonts w:ascii="TH Niramit AS" w:eastAsia="BrowalliaNew" w:hAnsi="TH Niramit AS" w:cs="TH Niramit AS" w:hint="cs"/>
          <w:color w:val="000000"/>
          <w:sz w:val="30"/>
          <w:szCs w:val="30"/>
          <w:cs/>
        </w:rPr>
        <w:tab/>
      </w:r>
      <w:r w:rsidRPr="00C7720C">
        <w:rPr>
          <w:rFonts w:ascii="TH Niramit AS" w:eastAsia="BrowalliaNew" w:hAnsi="TH Niramit AS" w:cs="TH Niramit AS"/>
          <w:color w:val="000000"/>
          <w:sz w:val="30"/>
          <w:szCs w:val="30"/>
          <w:cs/>
        </w:rPr>
        <w:tab/>
        <w:t>๒).  เปลี่ยนหรือจัดการเรียนการสอนเป็นทีมหรือแบ่งหัวข้อ/ผลการเรียนรู้ในการสอนของอาจารย์ประจำวิชานี้</w:t>
      </w:r>
    </w:p>
    <w:p w:rsidR="007E5124" w:rsidRPr="00C7720C" w:rsidRDefault="007E5124" w:rsidP="007E5124">
      <w:pPr>
        <w:tabs>
          <w:tab w:val="left" w:pos="5418"/>
        </w:tabs>
        <w:autoSpaceDE w:val="0"/>
        <w:autoSpaceDN w:val="0"/>
        <w:adjustRightInd w:val="0"/>
        <w:jc w:val="center"/>
        <w:rPr>
          <w:rFonts w:ascii="TH Niramit AS" w:eastAsia="BrowalliaNew-Bold" w:hAnsi="TH Niramit AS" w:cs="TH Niramit AS"/>
          <w:b/>
          <w:bCs/>
          <w:sz w:val="30"/>
          <w:szCs w:val="30"/>
        </w:rPr>
      </w:pPr>
    </w:p>
    <w:p w:rsidR="00EF7A01" w:rsidRPr="007E5124" w:rsidRDefault="007E5124" w:rsidP="007E5124">
      <w:pPr>
        <w:tabs>
          <w:tab w:val="left" w:pos="5418"/>
        </w:tabs>
        <w:autoSpaceDE w:val="0"/>
        <w:autoSpaceDN w:val="0"/>
        <w:adjustRightInd w:val="0"/>
        <w:jc w:val="center"/>
        <w:rPr>
          <w:rFonts w:ascii="TH Niramit AS" w:hAnsi="TH Niramit AS" w:cs="TH Niramit AS"/>
          <w:cs/>
        </w:rPr>
        <w:sectPr w:rsidR="00EF7A01" w:rsidRPr="007E5124" w:rsidSect="008E06C4">
          <w:headerReference w:type="even" r:id="rId11"/>
          <w:headerReference w:type="default" r:id="rId12"/>
          <w:footerReference w:type="default" r:id="rId13"/>
          <w:headerReference w:type="first" r:id="rId14"/>
          <w:footerReference w:type="first" r:id="rId15"/>
          <w:pgSz w:w="12240" w:h="15840"/>
          <w:pgMar w:top="902" w:right="924" w:bottom="539" w:left="1077" w:header="425" w:footer="198" w:gutter="0"/>
          <w:pgNumType w:fmt="thaiNumbers"/>
          <w:cols w:space="720"/>
          <w:noEndnote/>
          <w:docGrid w:linePitch="326"/>
        </w:sectPr>
      </w:pPr>
      <w:r w:rsidRPr="00C7720C">
        <w:rPr>
          <w:rFonts w:ascii="TH Niramit AS" w:eastAsia="BrowalliaNew-Bold" w:hAnsi="TH Niramit AS" w:cs="TH Niramit AS"/>
          <w:b/>
          <w:bCs/>
          <w:sz w:val="30"/>
          <w:szCs w:val="30"/>
          <w:cs/>
        </w:rPr>
        <w:t>***********************</w:t>
      </w:r>
    </w:p>
    <w:p w:rsidR="00EF7A01" w:rsidRPr="00FF0E28" w:rsidRDefault="00EF7A01" w:rsidP="002B0CF5">
      <w:pPr>
        <w:tabs>
          <w:tab w:val="left" w:pos="5418"/>
        </w:tabs>
        <w:autoSpaceDE w:val="0"/>
        <w:autoSpaceDN w:val="0"/>
        <w:adjustRightInd w:val="0"/>
        <w:jc w:val="center"/>
        <w:rPr>
          <w:rFonts w:ascii="TH Niramit AS" w:eastAsia="BrowalliaNew" w:hAnsi="TH Niramit AS" w:cs="TH Niramit AS"/>
          <w:b/>
          <w:bCs/>
          <w:sz w:val="32"/>
          <w:szCs w:val="32"/>
        </w:rPr>
      </w:pPr>
      <w:r w:rsidRPr="00FF0E28">
        <w:rPr>
          <w:rFonts w:ascii="TH Niramit AS" w:hAnsi="TH Niramit AS" w:cs="TH Niramit AS"/>
          <w:b/>
          <w:bCs/>
          <w:color w:val="000000"/>
          <w:sz w:val="32"/>
          <w:szCs w:val="32"/>
          <w:cs/>
        </w:rPr>
        <w:lastRenderedPageBreak/>
        <w:t>แผนที่แสดงการกระจายความรับผิดชอบมาตรฐานผลการเรียนรู้จากหลักสูตรสู่รายวิชา (</w:t>
      </w:r>
      <w:r w:rsidRPr="00FF0E28">
        <w:rPr>
          <w:rFonts w:ascii="TH Niramit AS" w:hAnsi="TH Niramit AS" w:cs="TH Niramit AS"/>
          <w:b/>
          <w:bCs/>
          <w:color w:val="000000"/>
          <w:sz w:val="32"/>
          <w:szCs w:val="32"/>
        </w:rPr>
        <w:t>Curriculum Mapping</w:t>
      </w:r>
      <w:r w:rsidRPr="00FF0E28">
        <w:rPr>
          <w:rFonts w:ascii="TH Niramit AS" w:hAnsi="TH Niramit AS" w:cs="TH Niramit AS"/>
          <w:b/>
          <w:bCs/>
          <w:color w:val="000000"/>
          <w:sz w:val="32"/>
          <w:szCs w:val="32"/>
          <w:cs/>
        </w:rPr>
        <w:t>)</w:t>
      </w:r>
    </w:p>
    <w:p w:rsidR="00A70B91" w:rsidRPr="00FF0E28" w:rsidRDefault="00A70B91" w:rsidP="00CD35E9">
      <w:pPr>
        <w:tabs>
          <w:tab w:val="left" w:pos="5418"/>
        </w:tabs>
        <w:autoSpaceDE w:val="0"/>
        <w:autoSpaceDN w:val="0"/>
        <w:adjustRightInd w:val="0"/>
        <w:spacing w:after="240"/>
        <w:jc w:val="center"/>
        <w:rPr>
          <w:rFonts w:ascii="TH Niramit AS" w:eastAsia="BrowalliaNew" w:hAnsi="TH Niramit AS" w:cs="TH Niramit AS"/>
          <w:b/>
          <w:bCs/>
          <w:sz w:val="32"/>
          <w:szCs w:val="32"/>
          <w:cs/>
        </w:rPr>
      </w:pPr>
      <w:r w:rsidRPr="00FF0E28">
        <w:rPr>
          <w:rFonts w:ascii="TH Niramit AS" w:eastAsia="BrowalliaNew" w:hAnsi="TH Niramit AS" w:cs="TH Niramit AS"/>
          <w:b/>
          <w:bCs/>
          <w:sz w:val="32"/>
          <w:szCs w:val="32"/>
          <w:cs/>
        </w:rPr>
        <w:t>ตามที่ปรากฏในรายละเอียดของหลักสูตร (</w:t>
      </w:r>
      <w:proofErr w:type="spellStart"/>
      <w:r w:rsidRPr="00FF0E28">
        <w:rPr>
          <w:rFonts w:ascii="TH Niramit AS" w:eastAsia="BrowalliaNew" w:hAnsi="TH Niramit AS" w:cs="TH Niramit AS"/>
          <w:b/>
          <w:bCs/>
          <w:sz w:val="32"/>
          <w:szCs w:val="32"/>
        </w:rPr>
        <w:t>Programme</w:t>
      </w:r>
      <w:proofErr w:type="spellEnd"/>
      <w:r w:rsidRPr="00FF0E28">
        <w:rPr>
          <w:rFonts w:ascii="TH Niramit AS" w:eastAsia="BrowalliaNew" w:hAnsi="TH Niramit AS" w:cs="TH Niramit AS"/>
          <w:b/>
          <w:bCs/>
          <w:sz w:val="32"/>
          <w:szCs w:val="32"/>
        </w:rPr>
        <w:t xml:space="preserve"> Specification</w:t>
      </w:r>
      <w:r w:rsidRPr="00FF0E28">
        <w:rPr>
          <w:rFonts w:ascii="TH Niramit AS" w:eastAsia="BrowalliaNew" w:hAnsi="TH Niramit AS" w:cs="TH Niramit AS"/>
          <w:b/>
          <w:bCs/>
          <w:sz w:val="32"/>
          <w:szCs w:val="32"/>
          <w:cs/>
        </w:rPr>
        <w:t>)</w:t>
      </w:r>
      <w:r w:rsidR="00C81C4C" w:rsidRPr="00FF0E28">
        <w:rPr>
          <w:rFonts w:ascii="TH Niramit AS" w:eastAsia="BrowalliaNew" w:hAnsi="TH Niramit AS" w:cs="TH Niramit AS"/>
          <w:b/>
          <w:bCs/>
          <w:sz w:val="32"/>
          <w:szCs w:val="32"/>
          <w:cs/>
        </w:rPr>
        <w:t xml:space="preserve"> </w:t>
      </w:r>
      <w:r w:rsidRPr="00FF0E28">
        <w:rPr>
          <w:rFonts w:ascii="TH Niramit AS" w:eastAsia="BrowalliaNew" w:hAnsi="TH Niramit AS" w:cs="TH Niramit AS"/>
          <w:b/>
          <w:bCs/>
          <w:sz w:val="32"/>
          <w:szCs w:val="32"/>
          <w:cs/>
        </w:rPr>
        <w:t>มคอ. ๒</w:t>
      </w:r>
    </w:p>
    <w:tbl>
      <w:tblPr>
        <w:tblpPr w:leftFromText="180" w:rightFromText="180" w:vertAnchor="page" w:horzAnchor="margin" w:tblpY="3406"/>
        <w:tblW w:w="13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8"/>
        <w:gridCol w:w="504"/>
        <w:gridCol w:w="456"/>
        <w:gridCol w:w="456"/>
        <w:gridCol w:w="456"/>
        <w:gridCol w:w="23"/>
        <w:gridCol w:w="433"/>
        <w:gridCol w:w="562"/>
        <w:gridCol w:w="456"/>
        <w:gridCol w:w="534"/>
        <w:gridCol w:w="456"/>
        <w:gridCol w:w="456"/>
        <w:gridCol w:w="326"/>
        <w:gridCol w:w="133"/>
        <w:gridCol w:w="450"/>
        <w:gridCol w:w="407"/>
        <w:gridCol w:w="407"/>
        <w:gridCol w:w="450"/>
        <w:gridCol w:w="450"/>
        <w:gridCol w:w="403"/>
        <w:gridCol w:w="540"/>
        <w:gridCol w:w="540"/>
        <w:gridCol w:w="450"/>
        <w:gridCol w:w="450"/>
        <w:gridCol w:w="630"/>
        <w:gridCol w:w="540"/>
      </w:tblGrid>
      <w:tr w:rsidR="00D123B6" w:rsidRPr="00FF0E28" w:rsidTr="006E54F6">
        <w:trPr>
          <w:trHeight w:val="2530"/>
        </w:trPr>
        <w:tc>
          <w:tcPr>
            <w:tcW w:w="2798" w:type="dxa"/>
            <w:vMerge w:val="restart"/>
            <w:vAlign w:val="center"/>
          </w:tcPr>
          <w:p w:rsidR="00D123B6" w:rsidRPr="00FF0E28" w:rsidRDefault="00D123B6" w:rsidP="00CD35E9">
            <w:pPr>
              <w:tabs>
                <w:tab w:val="left" w:pos="5418"/>
              </w:tabs>
              <w:autoSpaceDE w:val="0"/>
              <w:autoSpaceDN w:val="0"/>
              <w:adjustRightInd w:val="0"/>
              <w:jc w:val="center"/>
              <w:rPr>
                <w:rFonts w:ascii="TH Niramit AS" w:eastAsia="BrowalliaNew-Bold" w:hAnsi="TH Niramit AS" w:cs="TH Niramit AS"/>
                <w:b/>
                <w:bCs/>
                <w:sz w:val="28"/>
              </w:rPr>
            </w:pPr>
            <w:r w:rsidRPr="00FF0E28">
              <w:rPr>
                <w:rFonts w:ascii="TH Niramit AS" w:hAnsi="TH Niramit AS" w:cs="TH Niramit AS"/>
                <w:b/>
                <w:bCs/>
                <w:color w:val="000000"/>
                <w:sz w:val="28"/>
                <w:cs/>
              </w:rPr>
              <w:t>รายวิชา</w:t>
            </w:r>
          </w:p>
        </w:tc>
        <w:tc>
          <w:tcPr>
            <w:tcW w:w="2890" w:type="dxa"/>
            <w:gridSpan w:val="7"/>
            <w:tcBorders>
              <w:bottom w:val="single" w:sz="4" w:space="0" w:color="auto"/>
              <w:right w:val="single" w:sz="12" w:space="0" w:color="auto"/>
            </w:tcBorders>
            <w:vAlign w:val="center"/>
          </w:tcPr>
          <w:p w:rsidR="00D123B6" w:rsidRPr="00FF0E28" w:rsidRDefault="00D123B6" w:rsidP="00CD35E9">
            <w:pPr>
              <w:tabs>
                <w:tab w:val="left" w:pos="5418"/>
              </w:tabs>
              <w:autoSpaceDE w:val="0"/>
              <w:autoSpaceDN w:val="0"/>
              <w:adjustRightInd w:val="0"/>
              <w:jc w:val="center"/>
              <w:rPr>
                <w:rFonts w:ascii="TH Niramit AS" w:eastAsia="BrowalliaNew-Bold" w:hAnsi="TH Niramit AS" w:cs="TH Niramit AS"/>
                <w:b/>
                <w:bCs/>
                <w:sz w:val="28"/>
              </w:rPr>
            </w:pPr>
            <w:r w:rsidRPr="00FF0E28">
              <w:rPr>
                <w:rFonts w:ascii="TH Niramit AS" w:hAnsi="TH Niramit AS" w:cs="TH Niramit AS"/>
                <w:b/>
                <w:bCs/>
                <w:color w:val="000000"/>
                <w:sz w:val="28"/>
                <w:cs/>
              </w:rPr>
              <w:t>คุณธรรม จริยธรรม</w:t>
            </w:r>
          </w:p>
        </w:tc>
        <w:tc>
          <w:tcPr>
            <w:tcW w:w="1902" w:type="dxa"/>
            <w:gridSpan w:val="4"/>
            <w:tcBorders>
              <w:left w:val="single" w:sz="12" w:space="0" w:color="auto"/>
              <w:bottom w:val="single" w:sz="4" w:space="0" w:color="auto"/>
              <w:right w:val="single" w:sz="12" w:space="0" w:color="auto"/>
            </w:tcBorders>
            <w:vAlign w:val="center"/>
          </w:tcPr>
          <w:p w:rsidR="00D123B6" w:rsidRPr="00FF0E28" w:rsidRDefault="00D123B6" w:rsidP="00CD35E9">
            <w:pPr>
              <w:tabs>
                <w:tab w:val="left" w:pos="5418"/>
              </w:tabs>
              <w:autoSpaceDE w:val="0"/>
              <w:autoSpaceDN w:val="0"/>
              <w:adjustRightInd w:val="0"/>
              <w:jc w:val="center"/>
              <w:rPr>
                <w:rFonts w:ascii="TH Niramit AS" w:eastAsia="BrowalliaNew" w:hAnsi="TH Niramit AS" w:cs="TH Niramit AS"/>
                <w:b/>
                <w:bCs/>
                <w:sz w:val="28"/>
              </w:rPr>
            </w:pPr>
            <w:r w:rsidRPr="00FF0E28">
              <w:rPr>
                <w:rFonts w:ascii="TH Niramit AS" w:hAnsi="TH Niramit AS" w:cs="TH Niramit AS"/>
                <w:b/>
                <w:bCs/>
                <w:color w:val="000000"/>
                <w:sz w:val="28"/>
                <w:cs/>
              </w:rPr>
              <w:t>ความรู้</w:t>
            </w:r>
          </w:p>
        </w:tc>
        <w:tc>
          <w:tcPr>
            <w:tcW w:w="326" w:type="dxa"/>
            <w:tcBorders>
              <w:left w:val="single" w:sz="12" w:space="0" w:color="auto"/>
              <w:bottom w:val="single" w:sz="4" w:space="0" w:color="auto"/>
              <w:right w:val="nil"/>
            </w:tcBorders>
          </w:tcPr>
          <w:p w:rsidR="00D123B6" w:rsidRPr="00FF0E28" w:rsidRDefault="00D123B6" w:rsidP="00CD35E9">
            <w:pPr>
              <w:tabs>
                <w:tab w:val="left" w:pos="5418"/>
              </w:tabs>
              <w:autoSpaceDE w:val="0"/>
              <w:autoSpaceDN w:val="0"/>
              <w:adjustRightInd w:val="0"/>
              <w:jc w:val="center"/>
              <w:rPr>
                <w:rFonts w:ascii="TH Niramit AS" w:hAnsi="TH Niramit AS" w:cs="TH Niramit AS"/>
                <w:b/>
                <w:bCs/>
                <w:color w:val="000000"/>
                <w:sz w:val="28"/>
                <w:cs/>
              </w:rPr>
            </w:pPr>
          </w:p>
        </w:tc>
        <w:tc>
          <w:tcPr>
            <w:tcW w:w="1397" w:type="dxa"/>
            <w:gridSpan w:val="4"/>
            <w:tcBorders>
              <w:left w:val="nil"/>
              <w:bottom w:val="single" w:sz="4" w:space="0" w:color="auto"/>
              <w:right w:val="single" w:sz="12" w:space="0" w:color="auto"/>
            </w:tcBorders>
            <w:vAlign w:val="center"/>
          </w:tcPr>
          <w:p w:rsidR="00D123B6" w:rsidRPr="00FF0E28" w:rsidRDefault="00D123B6" w:rsidP="00CD35E9">
            <w:pPr>
              <w:tabs>
                <w:tab w:val="left" w:pos="5418"/>
              </w:tabs>
              <w:autoSpaceDE w:val="0"/>
              <w:autoSpaceDN w:val="0"/>
              <w:adjustRightInd w:val="0"/>
              <w:jc w:val="center"/>
              <w:rPr>
                <w:rFonts w:ascii="TH Niramit AS" w:eastAsia="BrowalliaNew-Bold" w:hAnsi="TH Niramit AS" w:cs="TH Niramit AS"/>
                <w:b/>
                <w:bCs/>
                <w:sz w:val="28"/>
              </w:rPr>
            </w:pPr>
            <w:r w:rsidRPr="00FF0E28">
              <w:rPr>
                <w:rFonts w:ascii="TH Niramit AS" w:hAnsi="TH Niramit AS" w:cs="TH Niramit AS"/>
                <w:b/>
                <w:bCs/>
                <w:color w:val="000000"/>
                <w:sz w:val="28"/>
                <w:cs/>
              </w:rPr>
              <w:t>ทักษะทางปัญญา</w:t>
            </w:r>
          </w:p>
        </w:tc>
        <w:tc>
          <w:tcPr>
            <w:tcW w:w="2383" w:type="dxa"/>
            <w:gridSpan w:val="5"/>
            <w:tcBorders>
              <w:left w:val="single" w:sz="12" w:space="0" w:color="auto"/>
              <w:bottom w:val="single" w:sz="4" w:space="0" w:color="auto"/>
              <w:right w:val="single" w:sz="12" w:space="0" w:color="auto"/>
            </w:tcBorders>
          </w:tcPr>
          <w:p w:rsidR="00D123B6" w:rsidRPr="00FF0E28" w:rsidRDefault="00D123B6" w:rsidP="00CD35E9">
            <w:pPr>
              <w:tabs>
                <w:tab w:val="left" w:pos="5418"/>
              </w:tabs>
              <w:autoSpaceDE w:val="0"/>
              <w:autoSpaceDN w:val="0"/>
              <w:adjustRightInd w:val="0"/>
              <w:jc w:val="center"/>
              <w:rPr>
                <w:rFonts w:ascii="TH Niramit AS" w:eastAsia="BrowalliaNew-Bold" w:hAnsi="TH Niramit AS" w:cs="TH Niramit AS"/>
                <w:b/>
                <w:bCs/>
                <w:sz w:val="28"/>
              </w:rPr>
            </w:pPr>
            <w:r w:rsidRPr="00FF0E28">
              <w:rPr>
                <w:rFonts w:ascii="TH Niramit AS" w:hAnsi="TH Niramit AS" w:cs="TH Niramit AS"/>
                <w:b/>
                <w:bCs/>
                <w:color w:val="000000"/>
                <w:sz w:val="28"/>
                <w:cs/>
              </w:rPr>
              <w:t>ทักษะความสัมพันธ์ระหว่างบุคคลและความรับผิดชอบระหว่างบุคคลและความรับผิดชอบ</w:t>
            </w:r>
          </w:p>
        </w:tc>
        <w:tc>
          <w:tcPr>
            <w:tcW w:w="2070" w:type="dxa"/>
            <w:gridSpan w:val="4"/>
            <w:tcBorders>
              <w:left w:val="single" w:sz="12" w:space="0" w:color="auto"/>
              <w:bottom w:val="single" w:sz="4" w:space="0" w:color="auto"/>
            </w:tcBorders>
            <w:vAlign w:val="center"/>
          </w:tcPr>
          <w:p w:rsidR="00D123B6" w:rsidRPr="00FF0E28" w:rsidRDefault="00D123B6" w:rsidP="00CD35E9">
            <w:pPr>
              <w:tabs>
                <w:tab w:val="left" w:pos="5418"/>
              </w:tabs>
              <w:autoSpaceDE w:val="0"/>
              <w:autoSpaceDN w:val="0"/>
              <w:adjustRightInd w:val="0"/>
              <w:jc w:val="center"/>
              <w:rPr>
                <w:rFonts w:ascii="TH Niramit AS" w:eastAsia="BrowalliaNew-Bold" w:hAnsi="TH Niramit AS" w:cs="TH Niramit AS"/>
                <w:b/>
                <w:bCs/>
                <w:sz w:val="28"/>
              </w:rPr>
            </w:pPr>
            <w:r w:rsidRPr="00FF0E28">
              <w:rPr>
                <w:rFonts w:ascii="TH Niramit AS" w:hAnsi="TH Niramit AS" w:cs="TH Niramit AS"/>
                <w:b/>
                <w:bCs/>
                <w:color w:val="000000"/>
                <w:sz w:val="28"/>
                <w:cs/>
              </w:rPr>
              <w:t>ทักษะการวิเคราะห์เชิงตัวเลข การสื่อสาร และการใช้เทคโนโลยีสารสนเทศเชิงตัวเลข การสื่อสารและการใช้เทคโนโลยีสารสนเทศ</w:t>
            </w:r>
          </w:p>
        </w:tc>
      </w:tr>
      <w:tr w:rsidR="00D123B6" w:rsidRPr="00FF0E28" w:rsidTr="00D123B6">
        <w:trPr>
          <w:trHeight w:val="330"/>
        </w:trPr>
        <w:tc>
          <w:tcPr>
            <w:tcW w:w="2798" w:type="dxa"/>
            <w:vMerge/>
            <w:vAlign w:val="center"/>
          </w:tcPr>
          <w:p w:rsidR="00D123B6" w:rsidRPr="00FF0E28" w:rsidRDefault="00D123B6" w:rsidP="00CD35E9">
            <w:pPr>
              <w:tabs>
                <w:tab w:val="left" w:pos="5418"/>
              </w:tabs>
              <w:autoSpaceDE w:val="0"/>
              <w:autoSpaceDN w:val="0"/>
              <w:adjustRightInd w:val="0"/>
              <w:jc w:val="center"/>
              <w:rPr>
                <w:rFonts w:ascii="TH Niramit AS" w:hAnsi="TH Niramit AS" w:cs="TH Niramit AS"/>
                <w:color w:val="000000"/>
                <w:sz w:val="28"/>
                <w:cs/>
              </w:rPr>
            </w:pPr>
          </w:p>
        </w:tc>
        <w:tc>
          <w:tcPr>
            <w:tcW w:w="1416" w:type="dxa"/>
            <w:gridSpan w:val="3"/>
          </w:tcPr>
          <w:p w:rsidR="00D123B6" w:rsidRPr="00FF0E28" w:rsidRDefault="00D123B6" w:rsidP="00CD35E9">
            <w:pPr>
              <w:tabs>
                <w:tab w:val="left" w:pos="5418"/>
              </w:tabs>
              <w:autoSpaceDE w:val="0"/>
              <w:autoSpaceDN w:val="0"/>
              <w:adjustRightInd w:val="0"/>
              <w:rPr>
                <w:rFonts w:ascii="TH Niramit AS" w:eastAsia="BrowalliaNew" w:hAnsi="TH Niramit AS" w:cs="TH Niramit AS"/>
                <w:sz w:val="20"/>
                <w:szCs w:val="20"/>
              </w:rPr>
            </w:pPr>
          </w:p>
        </w:tc>
        <w:tc>
          <w:tcPr>
            <w:tcW w:w="479" w:type="dxa"/>
            <w:gridSpan w:val="2"/>
          </w:tcPr>
          <w:p w:rsidR="00D123B6" w:rsidRPr="00FF0E28" w:rsidRDefault="00D123B6" w:rsidP="00CD35E9">
            <w:pPr>
              <w:tabs>
                <w:tab w:val="left" w:pos="5418"/>
              </w:tabs>
              <w:autoSpaceDE w:val="0"/>
              <w:autoSpaceDN w:val="0"/>
              <w:adjustRightInd w:val="0"/>
              <w:rPr>
                <w:rFonts w:ascii="TH Niramit AS" w:eastAsia="BrowalliaNew" w:hAnsi="TH Niramit AS" w:cs="TH Niramit AS"/>
                <w:sz w:val="20"/>
                <w:szCs w:val="20"/>
              </w:rPr>
            </w:pPr>
          </w:p>
        </w:tc>
        <w:tc>
          <w:tcPr>
            <w:tcW w:w="9073" w:type="dxa"/>
            <w:gridSpan w:val="20"/>
            <w:tcBorders>
              <w:right w:val="single" w:sz="4" w:space="0" w:color="auto"/>
            </w:tcBorders>
            <w:vAlign w:val="center"/>
          </w:tcPr>
          <w:p w:rsidR="00D123B6" w:rsidRPr="00FF0E28" w:rsidRDefault="00D123B6" w:rsidP="00CD35E9">
            <w:pPr>
              <w:tabs>
                <w:tab w:val="left" w:pos="5418"/>
              </w:tabs>
              <w:autoSpaceDE w:val="0"/>
              <w:autoSpaceDN w:val="0"/>
              <w:adjustRightInd w:val="0"/>
              <w:rPr>
                <w:rFonts w:ascii="TH Niramit AS" w:hAnsi="TH Niramit AS" w:cs="TH Niramit AS"/>
                <w:color w:val="000000"/>
                <w:sz w:val="28"/>
                <w:cs/>
              </w:rPr>
            </w:pPr>
            <w:r w:rsidRPr="00FF0E28">
              <w:rPr>
                <w:rFonts w:ascii="TH Niramit AS" w:eastAsia="BrowalliaNew" w:hAnsi="TH Niramit AS" w:cs="TH Niramit AS"/>
                <w:sz w:val="20"/>
                <w:szCs w:val="20"/>
              </w:rPr>
              <w:sym w:font="Wingdings 2" w:char="F098"/>
            </w:r>
            <w:r w:rsidRPr="00FF0E28">
              <w:rPr>
                <w:rFonts w:ascii="TH Niramit AS" w:hAnsi="TH Niramit AS" w:cs="TH Niramit AS"/>
                <w:color w:val="000000"/>
                <w:sz w:val="28"/>
                <w:cs/>
              </w:rPr>
              <w:t xml:space="preserve">ความรับผิดชอบหลัก                                                        </w:t>
            </w:r>
            <w:r w:rsidRPr="00FF0E28">
              <w:rPr>
                <w:rFonts w:ascii="TH Niramit AS" w:eastAsia="BrowalliaNew" w:hAnsi="TH Niramit AS" w:cs="TH Niramit AS"/>
                <w:sz w:val="20"/>
                <w:szCs w:val="20"/>
              </w:rPr>
              <w:sym w:font="Wingdings 2" w:char="F099"/>
            </w:r>
            <w:r w:rsidRPr="00FF0E28">
              <w:rPr>
                <w:rFonts w:ascii="TH Niramit AS" w:hAnsi="TH Niramit AS" w:cs="TH Niramit AS"/>
                <w:color w:val="000000"/>
                <w:sz w:val="28"/>
                <w:cs/>
              </w:rPr>
              <w:t>ความรับผิดชอบรอง</w:t>
            </w:r>
          </w:p>
        </w:tc>
      </w:tr>
      <w:tr w:rsidR="00D123B6" w:rsidRPr="00FF0E28" w:rsidTr="00D123B6">
        <w:trPr>
          <w:trHeight w:val="316"/>
        </w:trPr>
        <w:tc>
          <w:tcPr>
            <w:tcW w:w="2798" w:type="dxa"/>
          </w:tcPr>
          <w:p w:rsidR="00D123B6" w:rsidRPr="00FF0E28" w:rsidRDefault="00D123B6" w:rsidP="00CD35E9">
            <w:pPr>
              <w:tabs>
                <w:tab w:val="left" w:pos="5418"/>
              </w:tabs>
              <w:autoSpaceDE w:val="0"/>
              <w:autoSpaceDN w:val="0"/>
              <w:adjustRightInd w:val="0"/>
              <w:rPr>
                <w:rFonts w:ascii="TH Niramit AS" w:hAnsi="TH Niramit AS" w:cs="TH Niramit AS"/>
                <w:b/>
                <w:bCs/>
                <w:color w:val="000000"/>
                <w:sz w:val="28"/>
                <w:cs/>
              </w:rPr>
            </w:pPr>
            <w:r w:rsidRPr="00FF0E28">
              <w:rPr>
                <w:rFonts w:ascii="TH Niramit AS" w:hAnsi="TH Niramit AS" w:cs="TH Niramit AS"/>
                <w:b/>
                <w:bCs/>
                <w:color w:val="000000"/>
                <w:sz w:val="28"/>
                <w:cs/>
              </w:rPr>
              <w:t>หมวดวิชาศึกษาทั่วไป</w:t>
            </w:r>
          </w:p>
        </w:tc>
        <w:tc>
          <w:tcPr>
            <w:tcW w:w="504" w:type="dxa"/>
          </w:tcPr>
          <w:p w:rsidR="00D123B6" w:rsidRPr="00FF0E28" w:rsidRDefault="00D123B6" w:rsidP="00CD35E9">
            <w:pPr>
              <w:tabs>
                <w:tab w:val="left" w:pos="5418"/>
              </w:tabs>
              <w:autoSpaceDE w:val="0"/>
              <w:autoSpaceDN w:val="0"/>
              <w:adjustRightInd w:val="0"/>
              <w:jc w:val="center"/>
              <w:rPr>
                <w:rFonts w:ascii="TH Niramit AS" w:eastAsia="BrowalliaNew" w:hAnsi="TH Niramit AS" w:cs="TH Niramit AS"/>
                <w:sz w:val="28"/>
              </w:rPr>
            </w:pPr>
            <w:r w:rsidRPr="00FF0E28">
              <w:rPr>
                <w:rFonts w:ascii="TH Niramit AS" w:eastAsia="BrowalliaNew" w:hAnsi="TH Niramit AS" w:cs="TH Niramit AS"/>
                <w:sz w:val="28"/>
                <w:cs/>
              </w:rPr>
              <w:t>๑</w:t>
            </w:r>
          </w:p>
        </w:tc>
        <w:tc>
          <w:tcPr>
            <w:tcW w:w="456" w:type="dxa"/>
          </w:tcPr>
          <w:p w:rsidR="00D123B6" w:rsidRPr="00FF0E28" w:rsidRDefault="00D123B6" w:rsidP="00CD35E9">
            <w:pPr>
              <w:tabs>
                <w:tab w:val="left" w:pos="5418"/>
              </w:tabs>
              <w:autoSpaceDE w:val="0"/>
              <w:autoSpaceDN w:val="0"/>
              <w:adjustRightInd w:val="0"/>
              <w:jc w:val="center"/>
              <w:rPr>
                <w:rFonts w:ascii="TH Niramit AS" w:eastAsia="BrowalliaNew" w:hAnsi="TH Niramit AS" w:cs="TH Niramit AS"/>
                <w:sz w:val="28"/>
              </w:rPr>
            </w:pPr>
            <w:r w:rsidRPr="00FF0E28">
              <w:rPr>
                <w:rFonts w:ascii="TH Niramit AS" w:eastAsia="BrowalliaNew" w:hAnsi="TH Niramit AS" w:cs="TH Niramit AS"/>
                <w:sz w:val="28"/>
                <w:cs/>
              </w:rPr>
              <w:t>๒</w:t>
            </w:r>
          </w:p>
        </w:tc>
        <w:tc>
          <w:tcPr>
            <w:tcW w:w="456" w:type="dxa"/>
          </w:tcPr>
          <w:p w:rsidR="00D123B6" w:rsidRPr="00FF0E28" w:rsidRDefault="00D123B6" w:rsidP="00CD35E9">
            <w:pPr>
              <w:tabs>
                <w:tab w:val="left" w:pos="5418"/>
              </w:tabs>
              <w:autoSpaceDE w:val="0"/>
              <w:autoSpaceDN w:val="0"/>
              <w:adjustRightInd w:val="0"/>
              <w:jc w:val="center"/>
              <w:rPr>
                <w:rFonts w:ascii="TH Niramit AS" w:eastAsia="BrowalliaNew" w:hAnsi="TH Niramit AS" w:cs="TH Niramit AS"/>
                <w:sz w:val="28"/>
              </w:rPr>
            </w:pPr>
            <w:r w:rsidRPr="00FF0E28">
              <w:rPr>
                <w:rFonts w:ascii="TH Niramit AS" w:eastAsia="BrowalliaNew" w:hAnsi="TH Niramit AS" w:cs="TH Niramit AS"/>
                <w:sz w:val="28"/>
                <w:cs/>
              </w:rPr>
              <w:t>๓</w:t>
            </w:r>
          </w:p>
        </w:tc>
        <w:tc>
          <w:tcPr>
            <w:tcW w:w="456" w:type="dxa"/>
          </w:tcPr>
          <w:p w:rsidR="00D123B6" w:rsidRPr="00FF0E28" w:rsidRDefault="00D123B6" w:rsidP="00CD35E9">
            <w:pPr>
              <w:tabs>
                <w:tab w:val="left" w:pos="5418"/>
              </w:tabs>
              <w:autoSpaceDE w:val="0"/>
              <w:autoSpaceDN w:val="0"/>
              <w:adjustRightInd w:val="0"/>
              <w:jc w:val="center"/>
              <w:rPr>
                <w:rFonts w:ascii="TH Niramit AS" w:eastAsia="BrowalliaNew" w:hAnsi="TH Niramit AS" w:cs="TH Niramit AS"/>
                <w:sz w:val="28"/>
              </w:rPr>
            </w:pPr>
            <w:r w:rsidRPr="00FF0E28">
              <w:rPr>
                <w:rFonts w:ascii="TH Niramit AS" w:eastAsia="BrowalliaNew" w:hAnsi="TH Niramit AS" w:cs="TH Niramit AS"/>
                <w:sz w:val="28"/>
                <w:cs/>
              </w:rPr>
              <w:t>๔</w:t>
            </w:r>
          </w:p>
        </w:tc>
        <w:tc>
          <w:tcPr>
            <w:tcW w:w="456" w:type="dxa"/>
            <w:gridSpan w:val="2"/>
          </w:tcPr>
          <w:p w:rsidR="00D123B6" w:rsidRPr="00FF0E28" w:rsidRDefault="00D123B6" w:rsidP="00CD35E9">
            <w:pPr>
              <w:tabs>
                <w:tab w:val="left" w:pos="5418"/>
              </w:tabs>
              <w:autoSpaceDE w:val="0"/>
              <w:autoSpaceDN w:val="0"/>
              <w:adjustRightInd w:val="0"/>
              <w:jc w:val="center"/>
              <w:rPr>
                <w:rFonts w:ascii="TH Niramit AS" w:eastAsia="BrowalliaNew" w:hAnsi="TH Niramit AS" w:cs="TH Niramit AS"/>
                <w:sz w:val="28"/>
              </w:rPr>
            </w:pPr>
            <w:r w:rsidRPr="00FF0E28">
              <w:rPr>
                <w:rFonts w:ascii="TH Niramit AS" w:eastAsia="BrowalliaNew" w:hAnsi="TH Niramit AS" w:cs="TH Niramit AS"/>
                <w:sz w:val="28"/>
                <w:cs/>
              </w:rPr>
              <w:t>๕</w:t>
            </w:r>
          </w:p>
        </w:tc>
        <w:tc>
          <w:tcPr>
            <w:tcW w:w="562" w:type="dxa"/>
          </w:tcPr>
          <w:p w:rsidR="00D123B6" w:rsidRPr="00FF0E28" w:rsidRDefault="00D123B6" w:rsidP="00CD35E9">
            <w:pPr>
              <w:tabs>
                <w:tab w:val="left" w:pos="5418"/>
              </w:tabs>
              <w:autoSpaceDE w:val="0"/>
              <w:autoSpaceDN w:val="0"/>
              <w:adjustRightInd w:val="0"/>
              <w:jc w:val="center"/>
              <w:rPr>
                <w:rFonts w:ascii="TH Niramit AS" w:eastAsia="BrowalliaNew" w:hAnsi="TH Niramit AS" w:cs="TH Niramit AS"/>
                <w:sz w:val="28"/>
              </w:rPr>
            </w:pPr>
            <w:r w:rsidRPr="00FF0E28">
              <w:rPr>
                <w:rFonts w:ascii="TH Niramit AS" w:eastAsia="BrowalliaNew" w:hAnsi="TH Niramit AS" w:cs="TH Niramit AS"/>
                <w:sz w:val="28"/>
                <w:cs/>
              </w:rPr>
              <w:t>๖</w:t>
            </w:r>
          </w:p>
        </w:tc>
        <w:tc>
          <w:tcPr>
            <w:tcW w:w="456" w:type="dxa"/>
            <w:tcBorders>
              <w:left w:val="single" w:sz="12" w:space="0" w:color="auto"/>
              <w:right w:val="single" w:sz="2" w:space="0" w:color="auto"/>
            </w:tcBorders>
          </w:tcPr>
          <w:p w:rsidR="00D123B6" w:rsidRPr="00FF0E28" w:rsidRDefault="00D123B6" w:rsidP="00CD35E9">
            <w:pPr>
              <w:tabs>
                <w:tab w:val="left" w:pos="5418"/>
              </w:tabs>
              <w:autoSpaceDE w:val="0"/>
              <w:autoSpaceDN w:val="0"/>
              <w:adjustRightInd w:val="0"/>
              <w:jc w:val="center"/>
              <w:rPr>
                <w:rFonts w:ascii="TH Niramit AS" w:eastAsia="BrowalliaNew" w:hAnsi="TH Niramit AS" w:cs="TH Niramit AS"/>
                <w:sz w:val="28"/>
              </w:rPr>
            </w:pPr>
            <w:r w:rsidRPr="00FF0E28">
              <w:rPr>
                <w:rFonts w:ascii="TH Niramit AS" w:eastAsia="BrowalliaNew" w:hAnsi="TH Niramit AS" w:cs="TH Niramit AS"/>
                <w:sz w:val="28"/>
                <w:cs/>
              </w:rPr>
              <w:t>๑</w:t>
            </w:r>
          </w:p>
        </w:tc>
        <w:tc>
          <w:tcPr>
            <w:tcW w:w="534" w:type="dxa"/>
            <w:tcBorders>
              <w:left w:val="single" w:sz="2" w:space="0" w:color="auto"/>
              <w:bottom w:val="single" w:sz="2" w:space="0" w:color="auto"/>
              <w:right w:val="single" w:sz="2" w:space="0" w:color="auto"/>
            </w:tcBorders>
          </w:tcPr>
          <w:p w:rsidR="00D123B6" w:rsidRPr="00FF0E28" w:rsidRDefault="00D123B6" w:rsidP="00CD35E9">
            <w:pPr>
              <w:tabs>
                <w:tab w:val="left" w:pos="5418"/>
              </w:tabs>
              <w:autoSpaceDE w:val="0"/>
              <w:autoSpaceDN w:val="0"/>
              <w:adjustRightInd w:val="0"/>
              <w:jc w:val="center"/>
              <w:rPr>
                <w:rFonts w:ascii="TH Niramit AS" w:eastAsia="BrowalliaNew" w:hAnsi="TH Niramit AS" w:cs="TH Niramit AS"/>
                <w:sz w:val="28"/>
              </w:rPr>
            </w:pPr>
            <w:r w:rsidRPr="00FF0E28">
              <w:rPr>
                <w:rFonts w:ascii="TH Niramit AS" w:eastAsia="BrowalliaNew" w:hAnsi="TH Niramit AS" w:cs="TH Niramit AS"/>
                <w:sz w:val="28"/>
                <w:cs/>
              </w:rPr>
              <w:t>๒</w:t>
            </w:r>
          </w:p>
        </w:tc>
        <w:tc>
          <w:tcPr>
            <w:tcW w:w="456" w:type="dxa"/>
            <w:tcBorders>
              <w:left w:val="single" w:sz="2" w:space="0" w:color="auto"/>
              <w:bottom w:val="single" w:sz="2" w:space="0" w:color="auto"/>
              <w:right w:val="single" w:sz="2" w:space="0" w:color="auto"/>
            </w:tcBorders>
          </w:tcPr>
          <w:p w:rsidR="00D123B6" w:rsidRPr="00FF0E28" w:rsidRDefault="00D123B6" w:rsidP="00CD35E9">
            <w:pPr>
              <w:tabs>
                <w:tab w:val="left" w:pos="5418"/>
              </w:tabs>
              <w:autoSpaceDE w:val="0"/>
              <w:autoSpaceDN w:val="0"/>
              <w:adjustRightInd w:val="0"/>
              <w:jc w:val="center"/>
              <w:rPr>
                <w:rFonts w:ascii="TH Niramit AS" w:eastAsia="BrowalliaNew" w:hAnsi="TH Niramit AS" w:cs="TH Niramit AS"/>
                <w:sz w:val="28"/>
              </w:rPr>
            </w:pPr>
            <w:r w:rsidRPr="00FF0E28">
              <w:rPr>
                <w:rFonts w:ascii="TH Niramit AS" w:eastAsia="BrowalliaNew" w:hAnsi="TH Niramit AS" w:cs="TH Niramit AS"/>
                <w:sz w:val="28"/>
                <w:cs/>
              </w:rPr>
              <w:t>๓</w:t>
            </w:r>
          </w:p>
        </w:tc>
        <w:tc>
          <w:tcPr>
            <w:tcW w:w="456" w:type="dxa"/>
            <w:tcBorders>
              <w:left w:val="single" w:sz="2" w:space="0" w:color="auto"/>
              <w:bottom w:val="single" w:sz="2" w:space="0" w:color="auto"/>
              <w:right w:val="single" w:sz="2" w:space="0" w:color="auto"/>
            </w:tcBorders>
          </w:tcPr>
          <w:p w:rsidR="00D123B6" w:rsidRPr="00FF0E28" w:rsidRDefault="00D123B6" w:rsidP="00CD35E9">
            <w:pPr>
              <w:tabs>
                <w:tab w:val="left" w:pos="5418"/>
              </w:tabs>
              <w:autoSpaceDE w:val="0"/>
              <w:autoSpaceDN w:val="0"/>
              <w:adjustRightInd w:val="0"/>
              <w:jc w:val="center"/>
              <w:rPr>
                <w:rFonts w:ascii="TH Niramit AS" w:eastAsia="BrowalliaNew" w:hAnsi="TH Niramit AS" w:cs="TH Niramit AS"/>
                <w:sz w:val="28"/>
              </w:rPr>
            </w:pPr>
            <w:r w:rsidRPr="00FF0E28">
              <w:rPr>
                <w:rFonts w:ascii="TH Niramit AS" w:eastAsia="BrowalliaNew" w:hAnsi="TH Niramit AS" w:cs="TH Niramit AS"/>
                <w:sz w:val="28"/>
                <w:cs/>
              </w:rPr>
              <w:t>๔</w:t>
            </w:r>
          </w:p>
        </w:tc>
        <w:tc>
          <w:tcPr>
            <w:tcW w:w="459" w:type="dxa"/>
            <w:gridSpan w:val="2"/>
            <w:tcBorders>
              <w:left w:val="single" w:sz="12" w:space="0" w:color="auto"/>
              <w:right w:val="single" w:sz="4" w:space="0" w:color="auto"/>
            </w:tcBorders>
          </w:tcPr>
          <w:p w:rsidR="00D123B6" w:rsidRPr="00FF0E28" w:rsidRDefault="00D123B6" w:rsidP="00CD35E9">
            <w:pPr>
              <w:tabs>
                <w:tab w:val="left" w:pos="5418"/>
              </w:tabs>
              <w:autoSpaceDE w:val="0"/>
              <w:autoSpaceDN w:val="0"/>
              <w:adjustRightInd w:val="0"/>
              <w:jc w:val="center"/>
              <w:rPr>
                <w:rFonts w:ascii="TH Niramit AS" w:eastAsia="BrowalliaNew" w:hAnsi="TH Niramit AS" w:cs="TH Niramit AS"/>
                <w:sz w:val="28"/>
              </w:rPr>
            </w:pPr>
            <w:r w:rsidRPr="00FF0E28">
              <w:rPr>
                <w:rFonts w:ascii="TH Niramit AS" w:eastAsia="BrowalliaNew" w:hAnsi="TH Niramit AS" w:cs="TH Niramit AS"/>
                <w:sz w:val="28"/>
                <w:cs/>
              </w:rPr>
              <w:t>๑</w:t>
            </w:r>
          </w:p>
        </w:tc>
        <w:tc>
          <w:tcPr>
            <w:tcW w:w="450" w:type="dxa"/>
            <w:tcBorders>
              <w:left w:val="single" w:sz="4" w:space="0" w:color="auto"/>
              <w:right w:val="single" w:sz="4" w:space="0" w:color="auto"/>
            </w:tcBorders>
          </w:tcPr>
          <w:p w:rsidR="00D123B6" w:rsidRPr="00FF0E28" w:rsidRDefault="00D123B6" w:rsidP="00CD35E9">
            <w:pPr>
              <w:tabs>
                <w:tab w:val="left" w:pos="5418"/>
              </w:tabs>
              <w:autoSpaceDE w:val="0"/>
              <w:autoSpaceDN w:val="0"/>
              <w:adjustRightInd w:val="0"/>
              <w:jc w:val="center"/>
              <w:rPr>
                <w:rFonts w:ascii="TH Niramit AS" w:eastAsia="BrowalliaNew" w:hAnsi="TH Niramit AS" w:cs="TH Niramit AS"/>
                <w:sz w:val="28"/>
              </w:rPr>
            </w:pPr>
            <w:r w:rsidRPr="00FF0E28">
              <w:rPr>
                <w:rFonts w:ascii="TH Niramit AS" w:eastAsia="BrowalliaNew" w:hAnsi="TH Niramit AS" w:cs="TH Niramit AS"/>
                <w:sz w:val="28"/>
                <w:cs/>
              </w:rPr>
              <w:t>๒</w:t>
            </w:r>
          </w:p>
        </w:tc>
        <w:tc>
          <w:tcPr>
            <w:tcW w:w="407" w:type="dxa"/>
            <w:tcBorders>
              <w:left w:val="single" w:sz="4" w:space="0" w:color="auto"/>
              <w:right w:val="single" w:sz="4" w:space="0" w:color="auto"/>
            </w:tcBorders>
          </w:tcPr>
          <w:p w:rsidR="00D123B6" w:rsidRPr="00FF0E28" w:rsidRDefault="00D123B6" w:rsidP="00CD35E9">
            <w:pPr>
              <w:tabs>
                <w:tab w:val="left" w:pos="5418"/>
              </w:tabs>
              <w:autoSpaceDE w:val="0"/>
              <w:autoSpaceDN w:val="0"/>
              <w:adjustRightInd w:val="0"/>
              <w:jc w:val="center"/>
              <w:rPr>
                <w:rFonts w:ascii="TH Niramit AS" w:eastAsia="BrowalliaNew" w:hAnsi="TH Niramit AS" w:cs="TH Niramit AS"/>
                <w:sz w:val="28"/>
              </w:rPr>
            </w:pPr>
            <w:r w:rsidRPr="00FF0E28">
              <w:rPr>
                <w:rFonts w:ascii="TH Niramit AS" w:eastAsia="BrowalliaNew" w:hAnsi="TH Niramit AS" w:cs="TH Niramit AS"/>
                <w:sz w:val="28"/>
                <w:cs/>
              </w:rPr>
              <w:t>๓</w:t>
            </w:r>
          </w:p>
        </w:tc>
        <w:tc>
          <w:tcPr>
            <w:tcW w:w="407" w:type="dxa"/>
            <w:tcBorders>
              <w:left w:val="single" w:sz="4" w:space="0" w:color="auto"/>
              <w:right w:val="single" w:sz="12" w:space="0" w:color="auto"/>
            </w:tcBorders>
          </w:tcPr>
          <w:p w:rsidR="00D123B6" w:rsidRPr="00FF0E28" w:rsidRDefault="00D123B6" w:rsidP="00CD35E9">
            <w:pPr>
              <w:tabs>
                <w:tab w:val="left" w:pos="5418"/>
              </w:tabs>
              <w:autoSpaceDE w:val="0"/>
              <w:autoSpaceDN w:val="0"/>
              <w:adjustRightInd w:val="0"/>
              <w:jc w:val="center"/>
              <w:rPr>
                <w:rFonts w:ascii="TH Niramit AS" w:eastAsia="BrowalliaNew" w:hAnsi="TH Niramit AS" w:cs="TH Niramit AS"/>
                <w:sz w:val="28"/>
                <w:cs/>
              </w:rPr>
            </w:pPr>
            <w:r>
              <w:rPr>
                <w:rFonts w:ascii="TH Niramit AS" w:eastAsia="BrowalliaNew" w:hAnsi="TH Niramit AS" w:cs="TH Niramit AS" w:hint="cs"/>
                <w:sz w:val="28"/>
                <w:cs/>
              </w:rPr>
              <w:t>๔</w:t>
            </w:r>
          </w:p>
        </w:tc>
        <w:tc>
          <w:tcPr>
            <w:tcW w:w="450" w:type="dxa"/>
            <w:tcBorders>
              <w:left w:val="single" w:sz="12" w:space="0" w:color="auto"/>
              <w:right w:val="single" w:sz="4" w:space="0" w:color="auto"/>
            </w:tcBorders>
          </w:tcPr>
          <w:p w:rsidR="00D123B6" w:rsidRPr="00FF0E28" w:rsidRDefault="00D123B6" w:rsidP="00CD35E9">
            <w:pPr>
              <w:tabs>
                <w:tab w:val="left" w:pos="5418"/>
              </w:tabs>
              <w:autoSpaceDE w:val="0"/>
              <w:autoSpaceDN w:val="0"/>
              <w:adjustRightInd w:val="0"/>
              <w:jc w:val="center"/>
              <w:rPr>
                <w:rFonts w:ascii="TH Niramit AS" w:eastAsia="BrowalliaNew" w:hAnsi="TH Niramit AS" w:cs="TH Niramit AS"/>
                <w:sz w:val="28"/>
                <w:cs/>
              </w:rPr>
            </w:pPr>
            <w:r>
              <w:rPr>
                <w:rFonts w:ascii="TH Niramit AS" w:eastAsia="BrowalliaNew" w:hAnsi="TH Niramit AS" w:cs="TH Niramit AS" w:hint="cs"/>
                <w:sz w:val="28"/>
                <w:cs/>
              </w:rPr>
              <w:t>๑</w:t>
            </w:r>
          </w:p>
        </w:tc>
        <w:tc>
          <w:tcPr>
            <w:tcW w:w="450" w:type="dxa"/>
            <w:tcBorders>
              <w:left w:val="single" w:sz="4" w:space="0" w:color="auto"/>
              <w:right w:val="single" w:sz="4" w:space="0" w:color="auto"/>
            </w:tcBorders>
          </w:tcPr>
          <w:p w:rsidR="00D123B6" w:rsidRPr="00FF0E28" w:rsidRDefault="00D123B6" w:rsidP="00CD35E9">
            <w:pPr>
              <w:tabs>
                <w:tab w:val="left" w:pos="5418"/>
              </w:tabs>
              <w:autoSpaceDE w:val="0"/>
              <w:autoSpaceDN w:val="0"/>
              <w:adjustRightInd w:val="0"/>
              <w:jc w:val="center"/>
              <w:rPr>
                <w:rFonts w:ascii="TH Niramit AS" w:eastAsia="BrowalliaNew" w:hAnsi="TH Niramit AS" w:cs="TH Niramit AS"/>
                <w:sz w:val="28"/>
              </w:rPr>
            </w:pPr>
            <w:r>
              <w:rPr>
                <w:rFonts w:ascii="TH Niramit AS" w:eastAsia="BrowalliaNew" w:hAnsi="TH Niramit AS" w:cs="TH Niramit AS" w:hint="cs"/>
                <w:sz w:val="28"/>
                <w:cs/>
              </w:rPr>
              <w:t>๒</w:t>
            </w:r>
          </w:p>
        </w:tc>
        <w:tc>
          <w:tcPr>
            <w:tcW w:w="403" w:type="dxa"/>
            <w:tcBorders>
              <w:left w:val="single" w:sz="4" w:space="0" w:color="auto"/>
              <w:right w:val="single" w:sz="4" w:space="0" w:color="auto"/>
            </w:tcBorders>
          </w:tcPr>
          <w:p w:rsidR="00D123B6" w:rsidRPr="00FF0E28" w:rsidRDefault="00D123B6" w:rsidP="00CD35E9">
            <w:pPr>
              <w:tabs>
                <w:tab w:val="left" w:pos="5418"/>
              </w:tabs>
              <w:autoSpaceDE w:val="0"/>
              <w:autoSpaceDN w:val="0"/>
              <w:adjustRightInd w:val="0"/>
              <w:jc w:val="center"/>
              <w:rPr>
                <w:rFonts w:ascii="TH Niramit AS" w:eastAsia="BrowalliaNew" w:hAnsi="TH Niramit AS" w:cs="TH Niramit AS"/>
                <w:sz w:val="28"/>
              </w:rPr>
            </w:pPr>
            <w:r>
              <w:rPr>
                <w:rFonts w:ascii="TH Niramit AS" w:eastAsia="BrowalliaNew" w:hAnsi="TH Niramit AS" w:cs="TH Niramit AS" w:hint="cs"/>
                <w:sz w:val="28"/>
                <w:cs/>
              </w:rPr>
              <w:t>๓</w:t>
            </w:r>
          </w:p>
        </w:tc>
        <w:tc>
          <w:tcPr>
            <w:tcW w:w="540" w:type="dxa"/>
            <w:tcBorders>
              <w:left w:val="single" w:sz="4" w:space="0" w:color="auto"/>
              <w:right w:val="single" w:sz="4" w:space="0" w:color="auto"/>
            </w:tcBorders>
          </w:tcPr>
          <w:p w:rsidR="00D123B6" w:rsidRPr="00FF0E28" w:rsidRDefault="00D123B6" w:rsidP="00CD35E9">
            <w:pPr>
              <w:tabs>
                <w:tab w:val="left" w:pos="5418"/>
              </w:tabs>
              <w:autoSpaceDE w:val="0"/>
              <w:autoSpaceDN w:val="0"/>
              <w:adjustRightInd w:val="0"/>
              <w:jc w:val="center"/>
              <w:rPr>
                <w:rFonts w:ascii="TH Niramit AS" w:eastAsia="BrowalliaNew" w:hAnsi="TH Niramit AS" w:cs="TH Niramit AS"/>
                <w:sz w:val="28"/>
                <w:cs/>
              </w:rPr>
            </w:pPr>
            <w:r>
              <w:rPr>
                <w:rFonts w:ascii="TH Niramit AS" w:eastAsia="BrowalliaNew" w:hAnsi="TH Niramit AS" w:cs="TH Niramit AS" w:hint="cs"/>
                <w:sz w:val="28"/>
                <w:cs/>
              </w:rPr>
              <w:t>๔</w:t>
            </w:r>
          </w:p>
        </w:tc>
        <w:tc>
          <w:tcPr>
            <w:tcW w:w="540" w:type="dxa"/>
            <w:tcBorders>
              <w:left w:val="single" w:sz="4" w:space="0" w:color="auto"/>
            </w:tcBorders>
          </w:tcPr>
          <w:p w:rsidR="00D123B6" w:rsidRPr="00FF0E28" w:rsidRDefault="00D123B6" w:rsidP="00CD35E9">
            <w:pPr>
              <w:tabs>
                <w:tab w:val="left" w:pos="5418"/>
              </w:tabs>
              <w:autoSpaceDE w:val="0"/>
              <w:autoSpaceDN w:val="0"/>
              <w:adjustRightInd w:val="0"/>
              <w:jc w:val="center"/>
              <w:rPr>
                <w:rFonts w:ascii="TH Niramit AS" w:eastAsia="BrowalliaNew" w:hAnsi="TH Niramit AS" w:cs="TH Niramit AS"/>
                <w:sz w:val="28"/>
              </w:rPr>
            </w:pPr>
            <w:r>
              <w:rPr>
                <w:rFonts w:ascii="TH Niramit AS" w:eastAsia="BrowalliaNew" w:hAnsi="TH Niramit AS" w:cs="TH Niramit AS" w:hint="cs"/>
                <w:sz w:val="28"/>
                <w:cs/>
              </w:rPr>
              <w:t>๕</w:t>
            </w:r>
          </w:p>
        </w:tc>
        <w:tc>
          <w:tcPr>
            <w:tcW w:w="450" w:type="dxa"/>
          </w:tcPr>
          <w:p w:rsidR="00D123B6" w:rsidRPr="00FF0E28" w:rsidRDefault="00D123B6" w:rsidP="00CD35E9">
            <w:pPr>
              <w:tabs>
                <w:tab w:val="left" w:pos="5418"/>
              </w:tabs>
              <w:autoSpaceDE w:val="0"/>
              <w:autoSpaceDN w:val="0"/>
              <w:adjustRightInd w:val="0"/>
              <w:jc w:val="center"/>
              <w:rPr>
                <w:rFonts w:ascii="TH Niramit AS" w:eastAsia="BrowalliaNew" w:hAnsi="TH Niramit AS" w:cs="TH Niramit AS"/>
                <w:sz w:val="28"/>
                <w:cs/>
              </w:rPr>
            </w:pPr>
            <w:r>
              <w:rPr>
                <w:rFonts w:ascii="TH Niramit AS" w:eastAsia="BrowalliaNew" w:hAnsi="TH Niramit AS" w:cs="TH Niramit AS" w:hint="cs"/>
                <w:sz w:val="28"/>
                <w:cs/>
              </w:rPr>
              <w:t>๑</w:t>
            </w:r>
          </w:p>
        </w:tc>
        <w:tc>
          <w:tcPr>
            <w:tcW w:w="450" w:type="dxa"/>
          </w:tcPr>
          <w:p w:rsidR="00D123B6" w:rsidRPr="00FF0E28" w:rsidRDefault="00D123B6" w:rsidP="00CD35E9">
            <w:pPr>
              <w:tabs>
                <w:tab w:val="left" w:pos="5418"/>
              </w:tabs>
              <w:autoSpaceDE w:val="0"/>
              <w:autoSpaceDN w:val="0"/>
              <w:adjustRightInd w:val="0"/>
              <w:jc w:val="center"/>
              <w:rPr>
                <w:rFonts w:ascii="TH Niramit AS" w:eastAsia="BrowalliaNew" w:hAnsi="TH Niramit AS" w:cs="TH Niramit AS"/>
                <w:sz w:val="28"/>
              </w:rPr>
            </w:pPr>
            <w:r>
              <w:rPr>
                <w:rFonts w:ascii="TH Niramit AS" w:eastAsia="BrowalliaNew" w:hAnsi="TH Niramit AS" w:cs="TH Niramit AS" w:hint="cs"/>
                <w:sz w:val="28"/>
                <w:cs/>
              </w:rPr>
              <w:t>๒</w:t>
            </w:r>
          </w:p>
        </w:tc>
        <w:tc>
          <w:tcPr>
            <w:tcW w:w="630" w:type="dxa"/>
          </w:tcPr>
          <w:p w:rsidR="00D123B6" w:rsidRPr="00FF0E28" w:rsidRDefault="00D123B6" w:rsidP="00CD35E9">
            <w:pPr>
              <w:tabs>
                <w:tab w:val="left" w:pos="5418"/>
              </w:tabs>
              <w:autoSpaceDE w:val="0"/>
              <w:autoSpaceDN w:val="0"/>
              <w:adjustRightInd w:val="0"/>
              <w:jc w:val="center"/>
              <w:rPr>
                <w:rFonts w:ascii="TH Niramit AS" w:eastAsia="BrowalliaNew" w:hAnsi="TH Niramit AS" w:cs="TH Niramit AS"/>
                <w:sz w:val="28"/>
              </w:rPr>
            </w:pPr>
            <w:r>
              <w:rPr>
                <w:rFonts w:ascii="TH Niramit AS" w:eastAsia="BrowalliaNew" w:hAnsi="TH Niramit AS" w:cs="TH Niramit AS" w:hint="cs"/>
                <w:sz w:val="28"/>
                <w:cs/>
              </w:rPr>
              <w:t>๓</w:t>
            </w:r>
          </w:p>
        </w:tc>
        <w:tc>
          <w:tcPr>
            <w:tcW w:w="540" w:type="dxa"/>
          </w:tcPr>
          <w:p w:rsidR="00D123B6" w:rsidRPr="00FF0E28" w:rsidRDefault="00D123B6" w:rsidP="00CD35E9">
            <w:pPr>
              <w:tabs>
                <w:tab w:val="left" w:pos="5418"/>
              </w:tabs>
              <w:autoSpaceDE w:val="0"/>
              <w:autoSpaceDN w:val="0"/>
              <w:adjustRightInd w:val="0"/>
              <w:jc w:val="center"/>
              <w:rPr>
                <w:rFonts w:ascii="TH Niramit AS" w:eastAsia="BrowalliaNew" w:hAnsi="TH Niramit AS" w:cs="TH Niramit AS"/>
                <w:sz w:val="28"/>
                <w:cs/>
              </w:rPr>
            </w:pPr>
            <w:r>
              <w:rPr>
                <w:rFonts w:ascii="TH Niramit AS" w:eastAsia="BrowalliaNew" w:hAnsi="TH Niramit AS" w:cs="TH Niramit AS" w:hint="cs"/>
                <w:sz w:val="28"/>
                <w:cs/>
              </w:rPr>
              <w:t>๔</w:t>
            </w:r>
          </w:p>
        </w:tc>
      </w:tr>
      <w:tr w:rsidR="00D123B6" w:rsidRPr="00FF0E28" w:rsidTr="00D123B6">
        <w:trPr>
          <w:trHeight w:val="1581"/>
        </w:trPr>
        <w:tc>
          <w:tcPr>
            <w:tcW w:w="2798" w:type="dxa"/>
            <w:vAlign w:val="center"/>
          </w:tcPr>
          <w:p w:rsidR="00D123B6" w:rsidRPr="00560ACD" w:rsidRDefault="00D123B6" w:rsidP="000B082A">
            <w:pPr>
              <w:autoSpaceDE w:val="0"/>
              <w:autoSpaceDN w:val="0"/>
              <w:adjustRightInd w:val="0"/>
              <w:rPr>
                <w:rFonts w:ascii="TH Niramit AS" w:eastAsia="BrowalliaNew-Bold" w:hAnsi="TH Niramit AS" w:cs="TH Niramit AS"/>
                <w:sz w:val="28"/>
                <w:cs/>
              </w:rPr>
            </w:pPr>
            <w:r w:rsidRPr="00560ACD">
              <w:rPr>
                <w:rFonts w:ascii="TH Niramit AS" w:hAnsi="TH Niramit AS" w:cs="TH Niramit AS"/>
                <w:b/>
                <w:bCs/>
                <w:color w:val="000000"/>
                <w:sz w:val="28"/>
                <w:cs/>
              </w:rPr>
              <w:t>รหัสวิชา</w:t>
            </w:r>
            <w:r w:rsidRPr="00560ACD">
              <w:rPr>
                <w:rFonts w:ascii="TH Niramit AS" w:hAnsi="TH Niramit AS" w:cs="TH Niramit AS"/>
                <w:color w:val="000000"/>
                <w:sz w:val="28"/>
              </w:rPr>
              <w:t xml:space="preserve"> MBF</w:t>
            </w:r>
            <w:r w:rsidR="00CE4383">
              <w:rPr>
                <w:rFonts w:ascii="TH Niramit AS" w:hAnsi="TH Niramit AS" w:cs="TH Niramit AS" w:hint="cs"/>
                <w:color w:val="000000"/>
                <w:sz w:val="28"/>
                <w:cs/>
              </w:rPr>
              <w:t>๕</w:t>
            </w:r>
            <w:r w:rsidR="00256510">
              <w:rPr>
                <w:rFonts w:ascii="TH Niramit AS" w:hAnsi="TH Niramit AS" w:cs="TH Niramit AS" w:hint="cs"/>
                <w:color w:val="000000"/>
                <w:sz w:val="28"/>
                <w:cs/>
              </w:rPr>
              <w:t>๖๘๖</w:t>
            </w:r>
          </w:p>
          <w:p w:rsidR="00D123B6" w:rsidRPr="00560ACD" w:rsidRDefault="00D123B6" w:rsidP="000B082A">
            <w:pPr>
              <w:tabs>
                <w:tab w:val="left" w:pos="5418"/>
              </w:tabs>
              <w:autoSpaceDE w:val="0"/>
              <w:autoSpaceDN w:val="0"/>
              <w:adjustRightInd w:val="0"/>
              <w:rPr>
                <w:rFonts w:ascii="TH Niramit AS" w:hAnsi="TH Niramit AS" w:cs="TH Niramit AS"/>
                <w:b/>
                <w:bCs/>
                <w:color w:val="000000"/>
                <w:sz w:val="28"/>
              </w:rPr>
            </w:pPr>
            <w:r w:rsidRPr="00560ACD">
              <w:rPr>
                <w:rFonts w:ascii="TH Niramit AS" w:hAnsi="TH Niramit AS" w:cs="TH Niramit AS"/>
                <w:b/>
                <w:bCs/>
                <w:color w:val="000000"/>
                <w:sz w:val="28"/>
                <w:cs/>
              </w:rPr>
              <w:t xml:space="preserve">ชื่อรายวิชา </w:t>
            </w:r>
          </w:p>
          <w:p w:rsidR="00D123B6" w:rsidRPr="004C27E7" w:rsidRDefault="00256510" w:rsidP="000B082A">
            <w:pPr>
              <w:tabs>
                <w:tab w:val="left" w:pos="5418"/>
              </w:tabs>
              <w:autoSpaceDE w:val="0"/>
              <w:autoSpaceDN w:val="0"/>
              <w:adjustRightInd w:val="0"/>
              <w:rPr>
                <w:rFonts w:ascii="TH Niramit AS" w:hAnsi="TH Niramit AS" w:cs="TH Niramit AS"/>
                <w:color w:val="000000"/>
                <w:sz w:val="28"/>
                <w:cs/>
              </w:rPr>
            </w:pPr>
            <w:r w:rsidRPr="00256510">
              <w:rPr>
                <w:rFonts w:ascii="TH Niramit AS" w:hAnsi="TH Niramit AS" w:cs="TH Niramit AS"/>
                <w:color w:val="000000" w:themeColor="text1"/>
                <w:sz w:val="28"/>
                <w:cs/>
              </w:rPr>
              <w:t>การจัดการธุรกิจฟุตบอลอาชีพ</w:t>
            </w:r>
            <w:r>
              <w:t xml:space="preserve"> </w:t>
            </w:r>
            <w:r w:rsidRPr="00256510">
              <w:rPr>
                <w:rFonts w:ascii="TH Niramit AS" w:hAnsi="TH Niramit AS" w:cs="TH Niramit AS"/>
                <w:color w:val="000000" w:themeColor="text1"/>
                <w:sz w:val="30"/>
                <w:szCs w:val="30"/>
              </w:rPr>
              <w:t>Professional Football Business Management</w:t>
            </w:r>
          </w:p>
        </w:tc>
        <w:tc>
          <w:tcPr>
            <w:tcW w:w="504" w:type="dxa"/>
            <w:vAlign w:val="center"/>
          </w:tcPr>
          <w:p w:rsidR="00D123B6" w:rsidRPr="00FF0E28" w:rsidRDefault="00DD4F71" w:rsidP="000B082A">
            <w:pPr>
              <w:jc w:val="center"/>
              <w:rPr>
                <w:rFonts w:ascii="TH Niramit AS" w:hAnsi="TH Niramit AS" w:cs="TH Niramit AS"/>
                <w:szCs w:val="24"/>
              </w:rPr>
            </w:pPr>
            <w:r w:rsidRPr="00FF0E28">
              <w:rPr>
                <w:rFonts w:ascii="TH Niramit AS" w:hAnsi="TH Niramit AS" w:cs="TH Niramit AS"/>
                <w:szCs w:val="24"/>
              </w:rPr>
              <w:sym w:font="Webdings" w:char="F0D5"/>
            </w:r>
          </w:p>
        </w:tc>
        <w:tc>
          <w:tcPr>
            <w:tcW w:w="456" w:type="dxa"/>
            <w:vAlign w:val="center"/>
          </w:tcPr>
          <w:p w:rsidR="00D123B6" w:rsidRPr="00FF0E28" w:rsidRDefault="00DD4F71" w:rsidP="000B082A">
            <w:pPr>
              <w:jc w:val="center"/>
              <w:rPr>
                <w:rFonts w:ascii="TH Niramit AS" w:hAnsi="TH Niramit AS" w:cs="TH Niramit AS"/>
                <w:szCs w:val="24"/>
              </w:rPr>
            </w:pPr>
            <w:r w:rsidRPr="00FF0E28">
              <w:rPr>
                <w:rFonts w:ascii="TH Niramit AS" w:hAnsi="TH Niramit AS" w:cs="TH Niramit AS"/>
                <w:szCs w:val="24"/>
              </w:rPr>
              <w:sym w:font="Webdings" w:char="F0D5"/>
            </w:r>
          </w:p>
        </w:tc>
        <w:tc>
          <w:tcPr>
            <w:tcW w:w="456" w:type="dxa"/>
            <w:vAlign w:val="center"/>
          </w:tcPr>
          <w:p w:rsidR="00D123B6" w:rsidRPr="00FF0E28" w:rsidRDefault="00256510" w:rsidP="00256510">
            <w:pPr>
              <w:jc w:val="center"/>
              <w:rPr>
                <w:rFonts w:ascii="TH Niramit AS" w:hAnsi="TH Niramit AS" w:cs="TH Niramit AS"/>
                <w:szCs w:val="24"/>
              </w:rPr>
            </w:pPr>
            <w:r w:rsidRPr="00FF0E28">
              <w:rPr>
                <w:rFonts w:ascii="TH Niramit AS" w:hAnsi="TH Niramit AS" w:cs="TH Niramit AS"/>
                <w:szCs w:val="24"/>
              </w:rPr>
              <w:sym w:font="Webdings" w:char="F03D"/>
            </w:r>
          </w:p>
        </w:tc>
        <w:tc>
          <w:tcPr>
            <w:tcW w:w="456" w:type="dxa"/>
            <w:vAlign w:val="center"/>
          </w:tcPr>
          <w:p w:rsidR="00D123B6" w:rsidRPr="00FF0E28" w:rsidRDefault="00D123B6" w:rsidP="000B082A">
            <w:pPr>
              <w:jc w:val="center"/>
              <w:rPr>
                <w:rFonts w:ascii="TH Niramit AS" w:hAnsi="TH Niramit AS" w:cs="TH Niramit AS"/>
              </w:rPr>
            </w:pPr>
            <w:r w:rsidRPr="00FF0E28">
              <w:rPr>
                <w:rFonts w:ascii="TH Niramit AS" w:hAnsi="TH Niramit AS" w:cs="TH Niramit AS"/>
                <w:szCs w:val="24"/>
              </w:rPr>
              <w:sym w:font="Webdings" w:char="F0D5"/>
            </w:r>
          </w:p>
        </w:tc>
        <w:tc>
          <w:tcPr>
            <w:tcW w:w="456" w:type="dxa"/>
            <w:gridSpan w:val="2"/>
            <w:vAlign w:val="center"/>
          </w:tcPr>
          <w:p w:rsidR="00D123B6" w:rsidRPr="00FF0E28" w:rsidRDefault="00D123B6" w:rsidP="000B082A">
            <w:pPr>
              <w:jc w:val="center"/>
              <w:rPr>
                <w:rFonts w:ascii="TH Niramit AS" w:hAnsi="TH Niramit AS" w:cs="TH Niramit AS"/>
              </w:rPr>
            </w:pPr>
            <w:r w:rsidRPr="00FF0E28">
              <w:rPr>
                <w:rFonts w:ascii="TH Niramit AS" w:hAnsi="TH Niramit AS" w:cs="TH Niramit AS"/>
                <w:szCs w:val="24"/>
              </w:rPr>
              <w:sym w:font="Webdings" w:char="F0D5"/>
            </w:r>
          </w:p>
        </w:tc>
        <w:tc>
          <w:tcPr>
            <w:tcW w:w="562" w:type="dxa"/>
            <w:vAlign w:val="center"/>
          </w:tcPr>
          <w:p w:rsidR="00D123B6" w:rsidRPr="00FF0E28" w:rsidRDefault="00256510" w:rsidP="000B082A">
            <w:pPr>
              <w:jc w:val="center"/>
              <w:rPr>
                <w:rFonts w:ascii="TH Niramit AS" w:hAnsi="TH Niramit AS" w:cs="TH Niramit AS"/>
                <w:szCs w:val="24"/>
              </w:rPr>
            </w:pPr>
            <w:r w:rsidRPr="00FF0E28">
              <w:rPr>
                <w:rFonts w:ascii="TH Niramit AS" w:hAnsi="TH Niramit AS" w:cs="TH Niramit AS"/>
                <w:szCs w:val="24"/>
              </w:rPr>
              <w:sym w:font="Webdings" w:char="F0D5"/>
            </w:r>
          </w:p>
        </w:tc>
        <w:tc>
          <w:tcPr>
            <w:tcW w:w="456" w:type="dxa"/>
            <w:tcBorders>
              <w:left w:val="single" w:sz="12" w:space="0" w:color="auto"/>
              <w:right w:val="single" w:sz="2" w:space="0" w:color="auto"/>
            </w:tcBorders>
            <w:vAlign w:val="center"/>
          </w:tcPr>
          <w:p w:rsidR="00D123B6" w:rsidRPr="00FF0E28" w:rsidRDefault="00D123B6" w:rsidP="000B082A">
            <w:pPr>
              <w:jc w:val="center"/>
              <w:rPr>
                <w:rFonts w:ascii="TH Niramit AS" w:hAnsi="TH Niramit AS" w:cs="TH Niramit AS"/>
              </w:rPr>
            </w:pPr>
            <w:r w:rsidRPr="00FF0E28">
              <w:rPr>
                <w:rFonts w:ascii="TH Niramit AS" w:hAnsi="TH Niramit AS" w:cs="TH Niramit AS"/>
                <w:szCs w:val="24"/>
              </w:rPr>
              <w:sym w:font="Webdings" w:char="F03D"/>
            </w:r>
          </w:p>
        </w:tc>
        <w:tc>
          <w:tcPr>
            <w:tcW w:w="534" w:type="dxa"/>
            <w:tcBorders>
              <w:top w:val="single" w:sz="2" w:space="0" w:color="auto"/>
              <w:left w:val="single" w:sz="2" w:space="0" w:color="auto"/>
              <w:right w:val="single" w:sz="2" w:space="0" w:color="auto"/>
            </w:tcBorders>
            <w:vAlign w:val="center"/>
          </w:tcPr>
          <w:p w:rsidR="00D123B6" w:rsidRPr="00FF0E28" w:rsidRDefault="00D123B6" w:rsidP="000B082A">
            <w:pPr>
              <w:jc w:val="center"/>
              <w:rPr>
                <w:rFonts w:ascii="TH Niramit AS" w:hAnsi="TH Niramit AS" w:cs="TH Niramit AS"/>
              </w:rPr>
            </w:pPr>
            <w:r w:rsidRPr="00FF0E28">
              <w:rPr>
                <w:rFonts w:ascii="TH Niramit AS" w:hAnsi="TH Niramit AS" w:cs="TH Niramit AS"/>
                <w:szCs w:val="24"/>
              </w:rPr>
              <w:sym w:font="Webdings" w:char="F03D"/>
            </w:r>
          </w:p>
        </w:tc>
        <w:tc>
          <w:tcPr>
            <w:tcW w:w="456" w:type="dxa"/>
            <w:tcBorders>
              <w:top w:val="single" w:sz="2" w:space="0" w:color="auto"/>
              <w:left w:val="single" w:sz="2" w:space="0" w:color="auto"/>
              <w:right w:val="single" w:sz="2" w:space="0" w:color="auto"/>
            </w:tcBorders>
            <w:vAlign w:val="center"/>
          </w:tcPr>
          <w:p w:rsidR="00D123B6" w:rsidRPr="00FF0E28" w:rsidRDefault="00256510" w:rsidP="000B082A">
            <w:pPr>
              <w:jc w:val="center"/>
              <w:rPr>
                <w:rFonts w:ascii="TH Niramit AS" w:hAnsi="TH Niramit AS" w:cs="TH Niramit AS"/>
              </w:rPr>
            </w:pPr>
            <w:r w:rsidRPr="00FF0E28">
              <w:rPr>
                <w:rFonts w:ascii="TH Niramit AS" w:hAnsi="TH Niramit AS" w:cs="TH Niramit AS"/>
                <w:szCs w:val="24"/>
              </w:rPr>
              <w:sym w:font="Webdings" w:char="F0D5"/>
            </w:r>
          </w:p>
        </w:tc>
        <w:tc>
          <w:tcPr>
            <w:tcW w:w="456" w:type="dxa"/>
            <w:tcBorders>
              <w:top w:val="single" w:sz="2" w:space="0" w:color="auto"/>
              <w:left w:val="single" w:sz="2" w:space="0" w:color="auto"/>
              <w:right w:val="single" w:sz="2" w:space="0" w:color="auto"/>
            </w:tcBorders>
            <w:vAlign w:val="center"/>
          </w:tcPr>
          <w:p w:rsidR="00D123B6" w:rsidRPr="00FF0E28" w:rsidRDefault="00256510" w:rsidP="000B082A">
            <w:pPr>
              <w:jc w:val="center"/>
              <w:rPr>
                <w:rFonts w:ascii="TH Niramit AS" w:hAnsi="TH Niramit AS" w:cs="TH Niramit AS"/>
              </w:rPr>
            </w:pPr>
            <w:r w:rsidRPr="00FF0E28">
              <w:rPr>
                <w:rFonts w:ascii="TH Niramit AS" w:hAnsi="TH Niramit AS" w:cs="TH Niramit AS"/>
                <w:szCs w:val="24"/>
              </w:rPr>
              <w:sym w:font="Webdings" w:char="F0D5"/>
            </w:r>
          </w:p>
        </w:tc>
        <w:tc>
          <w:tcPr>
            <w:tcW w:w="459" w:type="dxa"/>
            <w:gridSpan w:val="2"/>
            <w:tcBorders>
              <w:left w:val="single" w:sz="12" w:space="0" w:color="auto"/>
              <w:right w:val="single" w:sz="4" w:space="0" w:color="auto"/>
            </w:tcBorders>
            <w:vAlign w:val="center"/>
          </w:tcPr>
          <w:p w:rsidR="00D123B6" w:rsidRPr="00FF0E28" w:rsidRDefault="00DD4F71" w:rsidP="000B082A">
            <w:pPr>
              <w:jc w:val="center"/>
              <w:rPr>
                <w:rFonts w:ascii="TH Niramit AS" w:hAnsi="TH Niramit AS" w:cs="TH Niramit AS"/>
              </w:rPr>
            </w:pPr>
            <w:r w:rsidRPr="00FF0E28">
              <w:rPr>
                <w:rFonts w:ascii="TH Niramit AS" w:hAnsi="TH Niramit AS" w:cs="TH Niramit AS"/>
                <w:szCs w:val="24"/>
              </w:rPr>
              <w:sym w:font="Webdings" w:char="F03D"/>
            </w:r>
          </w:p>
        </w:tc>
        <w:tc>
          <w:tcPr>
            <w:tcW w:w="450" w:type="dxa"/>
            <w:tcBorders>
              <w:left w:val="single" w:sz="4" w:space="0" w:color="auto"/>
              <w:right w:val="single" w:sz="4" w:space="0" w:color="auto"/>
            </w:tcBorders>
            <w:vAlign w:val="center"/>
          </w:tcPr>
          <w:p w:rsidR="00D123B6" w:rsidRPr="00FF0E28" w:rsidRDefault="00256510" w:rsidP="000B082A">
            <w:pPr>
              <w:jc w:val="center"/>
              <w:rPr>
                <w:rFonts w:ascii="TH Niramit AS" w:hAnsi="TH Niramit AS" w:cs="TH Niramit AS"/>
              </w:rPr>
            </w:pPr>
            <w:r w:rsidRPr="00FF0E28">
              <w:rPr>
                <w:rFonts w:ascii="TH Niramit AS" w:hAnsi="TH Niramit AS" w:cs="TH Niramit AS"/>
                <w:szCs w:val="24"/>
              </w:rPr>
              <w:sym w:font="Webdings" w:char="F0D5"/>
            </w:r>
          </w:p>
        </w:tc>
        <w:tc>
          <w:tcPr>
            <w:tcW w:w="407" w:type="dxa"/>
            <w:tcBorders>
              <w:left w:val="single" w:sz="4" w:space="0" w:color="auto"/>
              <w:right w:val="single" w:sz="4" w:space="0" w:color="auto"/>
            </w:tcBorders>
            <w:vAlign w:val="center"/>
          </w:tcPr>
          <w:p w:rsidR="00D123B6" w:rsidRPr="00FF0E28" w:rsidRDefault="00256510" w:rsidP="000B082A">
            <w:pPr>
              <w:jc w:val="center"/>
              <w:rPr>
                <w:rFonts w:ascii="TH Niramit AS" w:hAnsi="TH Niramit AS" w:cs="TH Niramit AS"/>
              </w:rPr>
            </w:pPr>
            <w:r w:rsidRPr="00FF0E28">
              <w:rPr>
                <w:rFonts w:ascii="TH Niramit AS" w:hAnsi="TH Niramit AS" w:cs="TH Niramit AS"/>
                <w:szCs w:val="24"/>
              </w:rPr>
              <w:sym w:font="Webdings" w:char="F0D5"/>
            </w:r>
          </w:p>
        </w:tc>
        <w:tc>
          <w:tcPr>
            <w:tcW w:w="407" w:type="dxa"/>
            <w:tcBorders>
              <w:left w:val="single" w:sz="4" w:space="0" w:color="auto"/>
              <w:right w:val="single" w:sz="12" w:space="0" w:color="auto"/>
            </w:tcBorders>
          </w:tcPr>
          <w:p w:rsidR="00D123B6" w:rsidRDefault="00D123B6" w:rsidP="000B082A">
            <w:pPr>
              <w:jc w:val="center"/>
              <w:rPr>
                <w:rFonts w:ascii="TH Niramit AS" w:hAnsi="TH Niramit AS" w:cs="TH Niramit AS"/>
                <w:szCs w:val="24"/>
              </w:rPr>
            </w:pPr>
          </w:p>
          <w:p w:rsidR="00D123B6" w:rsidRDefault="00D123B6" w:rsidP="000B082A">
            <w:pPr>
              <w:jc w:val="center"/>
              <w:rPr>
                <w:rFonts w:ascii="TH Niramit AS" w:hAnsi="TH Niramit AS" w:cs="TH Niramit AS"/>
                <w:szCs w:val="24"/>
              </w:rPr>
            </w:pPr>
          </w:p>
          <w:p w:rsidR="00DD4F71" w:rsidRPr="00DD4F71" w:rsidRDefault="00DD4F71" w:rsidP="000B082A">
            <w:pPr>
              <w:jc w:val="center"/>
              <w:rPr>
                <w:rFonts w:ascii="TH Niramit AS" w:hAnsi="TH Niramit AS" w:cs="TH Niramit AS"/>
                <w:sz w:val="18"/>
                <w:szCs w:val="18"/>
              </w:rPr>
            </w:pPr>
          </w:p>
          <w:p w:rsidR="00D123B6" w:rsidRPr="00FF0E28" w:rsidRDefault="00256510" w:rsidP="000B082A">
            <w:pPr>
              <w:jc w:val="center"/>
              <w:rPr>
                <w:rFonts w:ascii="TH Niramit AS" w:hAnsi="TH Niramit AS" w:cs="TH Niramit AS"/>
                <w:szCs w:val="24"/>
              </w:rPr>
            </w:pPr>
            <w:r w:rsidRPr="00FF0E28">
              <w:rPr>
                <w:rFonts w:ascii="TH Niramit AS" w:hAnsi="TH Niramit AS" w:cs="TH Niramit AS"/>
                <w:szCs w:val="24"/>
              </w:rPr>
              <w:sym w:font="Webdings" w:char="F0D5"/>
            </w:r>
          </w:p>
        </w:tc>
        <w:tc>
          <w:tcPr>
            <w:tcW w:w="450" w:type="dxa"/>
            <w:tcBorders>
              <w:left w:val="single" w:sz="12" w:space="0" w:color="auto"/>
              <w:right w:val="single" w:sz="4" w:space="0" w:color="auto"/>
            </w:tcBorders>
            <w:vAlign w:val="center"/>
          </w:tcPr>
          <w:p w:rsidR="00D123B6" w:rsidRPr="00FF0E28" w:rsidRDefault="00256510" w:rsidP="000B082A">
            <w:pPr>
              <w:jc w:val="center"/>
              <w:rPr>
                <w:rFonts w:ascii="TH Niramit AS" w:hAnsi="TH Niramit AS" w:cs="TH Niramit AS"/>
                <w:szCs w:val="24"/>
              </w:rPr>
            </w:pPr>
            <w:r w:rsidRPr="00FF0E28">
              <w:rPr>
                <w:rFonts w:ascii="TH Niramit AS" w:hAnsi="TH Niramit AS" w:cs="TH Niramit AS"/>
                <w:szCs w:val="24"/>
              </w:rPr>
              <w:sym w:font="Webdings" w:char="F0D5"/>
            </w:r>
          </w:p>
        </w:tc>
        <w:tc>
          <w:tcPr>
            <w:tcW w:w="450" w:type="dxa"/>
            <w:tcBorders>
              <w:left w:val="single" w:sz="4" w:space="0" w:color="auto"/>
              <w:right w:val="single" w:sz="4" w:space="0" w:color="auto"/>
            </w:tcBorders>
            <w:vAlign w:val="center"/>
          </w:tcPr>
          <w:p w:rsidR="00D123B6" w:rsidRPr="00FF0E28" w:rsidRDefault="00256510" w:rsidP="000B082A">
            <w:pPr>
              <w:jc w:val="center"/>
              <w:rPr>
                <w:rFonts w:ascii="TH Niramit AS" w:hAnsi="TH Niramit AS" w:cs="TH Niramit AS"/>
              </w:rPr>
            </w:pPr>
            <w:r w:rsidRPr="00FF0E28">
              <w:rPr>
                <w:rFonts w:ascii="TH Niramit AS" w:hAnsi="TH Niramit AS" w:cs="TH Niramit AS"/>
                <w:szCs w:val="24"/>
              </w:rPr>
              <w:sym w:font="Webdings" w:char="F0D5"/>
            </w:r>
          </w:p>
        </w:tc>
        <w:tc>
          <w:tcPr>
            <w:tcW w:w="403" w:type="dxa"/>
            <w:tcBorders>
              <w:left w:val="single" w:sz="4" w:space="0" w:color="auto"/>
              <w:right w:val="single" w:sz="4" w:space="0" w:color="auto"/>
            </w:tcBorders>
            <w:vAlign w:val="center"/>
          </w:tcPr>
          <w:p w:rsidR="00D123B6" w:rsidRPr="00FF0E28" w:rsidRDefault="00D123B6" w:rsidP="000B082A">
            <w:pPr>
              <w:jc w:val="center"/>
              <w:rPr>
                <w:rFonts w:ascii="TH Niramit AS" w:hAnsi="TH Niramit AS" w:cs="TH Niramit AS"/>
              </w:rPr>
            </w:pPr>
            <w:r w:rsidRPr="00FF0E28">
              <w:rPr>
                <w:rFonts w:ascii="TH Niramit AS" w:hAnsi="TH Niramit AS" w:cs="TH Niramit AS"/>
                <w:szCs w:val="24"/>
              </w:rPr>
              <w:sym w:font="Webdings" w:char="F0D5"/>
            </w:r>
          </w:p>
        </w:tc>
        <w:tc>
          <w:tcPr>
            <w:tcW w:w="540" w:type="dxa"/>
            <w:tcBorders>
              <w:left w:val="single" w:sz="4" w:space="0" w:color="auto"/>
              <w:right w:val="single" w:sz="4" w:space="0" w:color="auto"/>
            </w:tcBorders>
            <w:vAlign w:val="center"/>
          </w:tcPr>
          <w:p w:rsidR="00D123B6" w:rsidRPr="00FF0E28" w:rsidRDefault="00256510" w:rsidP="00256510">
            <w:pPr>
              <w:jc w:val="center"/>
              <w:rPr>
                <w:rFonts w:ascii="TH Niramit AS" w:hAnsi="TH Niramit AS" w:cs="TH Niramit AS"/>
              </w:rPr>
            </w:pPr>
            <w:r w:rsidRPr="00FF0E28">
              <w:rPr>
                <w:rFonts w:ascii="TH Niramit AS" w:hAnsi="TH Niramit AS" w:cs="TH Niramit AS"/>
                <w:szCs w:val="24"/>
              </w:rPr>
              <w:sym w:font="Webdings" w:char="F03D"/>
            </w:r>
          </w:p>
        </w:tc>
        <w:tc>
          <w:tcPr>
            <w:tcW w:w="540" w:type="dxa"/>
            <w:tcBorders>
              <w:left w:val="single" w:sz="4" w:space="0" w:color="auto"/>
            </w:tcBorders>
            <w:vAlign w:val="center"/>
          </w:tcPr>
          <w:p w:rsidR="00D123B6" w:rsidRPr="00FF0E28" w:rsidRDefault="00D123B6" w:rsidP="000B082A">
            <w:pPr>
              <w:jc w:val="center"/>
              <w:rPr>
                <w:rFonts w:ascii="TH Niramit AS" w:hAnsi="TH Niramit AS" w:cs="TH Niramit AS"/>
              </w:rPr>
            </w:pPr>
            <w:r w:rsidRPr="00FF0E28">
              <w:rPr>
                <w:rFonts w:ascii="TH Niramit AS" w:hAnsi="TH Niramit AS" w:cs="TH Niramit AS"/>
                <w:szCs w:val="24"/>
              </w:rPr>
              <w:sym w:font="Webdings" w:char="F0D5"/>
            </w:r>
          </w:p>
        </w:tc>
        <w:tc>
          <w:tcPr>
            <w:tcW w:w="450" w:type="dxa"/>
            <w:vAlign w:val="center"/>
          </w:tcPr>
          <w:p w:rsidR="00D123B6" w:rsidRPr="00FF0E28" w:rsidRDefault="00256510" w:rsidP="000B082A">
            <w:pPr>
              <w:jc w:val="center"/>
              <w:rPr>
                <w:rFonts w:ascii="TH Niramit AS" w:hAnsi="TH Niramit AS" w:cs="TH Niramit AS"/>
              </w:rPr>
            </w:pPr>
            <w:r w:rsidRPr="00FF0E28">
              <w:rPr>
                <w:rFonts w:ascii="TH Niramit AS" w:hAnsi="TH Niramit AS" w:cs="TH Niramit AS"/>
                <w:szCs w:val="24"/>
              </w:rPr>
              <w:sym w:font="Webdings" w:char="F0D5"/>
            </w:r>
          </w:p>
        </w:tc>
        <w:tc>
          <w:tcPr>
            <w:tcW w:w="450" w:type="dxa"/>
            <w:vAlign w:val="center"/>
          </w:tcPr>
          <w:p w:rsidR="00D123B6" w:rsidRPr="00FF0E28" w:rsidRDefault="00D123B6" w:rsidP="000B082A">
            <w:pPr>
              <w:jc w:val="center"/>
              <w:rPr>
                <w:rFonts w:ascii="TH Niramit AS" w:hAnsi="TH Niramit AS" w:cs="TH Niramit AS"/>
                <w:szCs w:val="24"/>
              </w:rPr>
            </w:pPr>
            <w:r w:rsidRPr="00FF0E28">
              <w:rPr>
                <w:rFonts w:ascii="TH Niramit AS" w:hAnsi="TH Niramit AS" w:cs="TH Niramit AS"/>
                <w:szCs w:val="24"/>
              </w:rPr>
              <w:sym w:font="Webdings" w:char="F0D5"/>
            </w:r>
          </w:p>
        </w:tc>
        <w:tc>
          <w:tcPr>
            <w:tcW w:w="630" w:type="dxa"/>
            <w:vAlign w:val="center"/>
          </w:tcPr>
          <w:p w:rsidR="00D123B6" w:rsidRPr="00FF0E28" w:rsidRDefault="00256510" w:rsidP="000B082A">
            <w:pPr>
              <w:jc w:val="center"/>
              <w:rPr>
                <w:rFonts w:ascii="TH Niramit AS" w:hAnsi="TH Niramit AS" w:cs="TH Niramit AS"/>
                <w:szCs w:val="24"/>
              </w:rPr>
            </w:pPr>
            <w:r w:rsidRPr="00FF0E28">
              <w:rPr>
                <w:rFonts w:ascii="TH Niramit AS" w:hAnsi="TH Niramit AS" w:cs="TH Niramit AS"/>
                <w:szCs w:val="24"/>
              </w:rPr>
              <w:sym w:font="Webdings" w:char="F0D5"/>
            </w:r>
          </w:p>
        </w:tc>
        <w:tc>
          <w:tcPr>
            <w:tcW w:w="540" w:type="dxa"/>
            <w:vAlign w:val="center"/>
          </w:tcPr>
          <w:p w:rsidR="00D123B6" w:rsidRPr="00FF0E28" w:rsidRDefault="00D123B6" w:rsidP="000B082A">
            <w:pPr>
              <w:jc w:val="center"/>
              <w:rPr>
                <w:rFonts w:ascii="TH Niramit AS" w:hAnsi="TH Niramit AS" w:cs="TH Niramit AS"/>
                <w:szCs w:val="24"/>
              </w:rPr>
            </w:pPr>
            <w:r w:rsidRPr="00FF0E28">
              <w:rPr>
                <w:rFonts w:ascii="TH Niramit AS" w:hAnsi="TH Niramit AS" w:cs="TH Niramit AS"/>
                <w:szCs w:val="24"/>
              </w:rPr>
              <w:sym w:font="Webdings" w:char="F0D5"/>
            </w:r>
          </w:p>
        </w:tc>
      </w:tr>
    </w:tbl>
    <w:p w:rsidR="00EF7A01" w:rsidRPr="00FF0E28" w:rsidRDefault="00EF7A01" w:rsidP="002B0CF5">
      <w:pPr>
        <w:tabs>
          <w:tab w:val="left" w:pos="5418"/>
        </w:tabs>
        <w:autoSpaceDE w:val="0"/>
        <w:autoSpaceDN w:val="0"/>
        <w:adjustRightInd w:val="0"/>
        <w:rPr>
          <w:rFonts w:ascii="TH Niramit AS" w:eastAsia="BrowalliaNew-Bold" w:hAnsi="TH Niramit AS" w:cs="TH Niramit AS"/>
          <w:sz w:val="30"/>
          <w:szCs w:val="30"/>
          <w:cs/>
        </w:rPr>
      </w:pPr>
      <w:r w:rsidRPr="00FF0E28">
        <w:rPr>
          <w:rFonts w:ascii="TH Niramit AS" w:eastAsia="BrowalliaNew-Bold" w:hAnsi="TH Niramit AS" w:cs="TH Niramit AS"/>
          <w:sz w:val="30"/>
          <w:szCs w:val="30"/>
          <w:cs/>
        </w:rPr>
        <w:t>ความรับผิดชอบในแต่ละด้านสามารถเพิ่มลดจำนวนได้ตามความรับผิดชอบ</w:t>
      </w:r>
    </w:p>
    <w:sectPr w:rsidR="00EF7A01" w:rsidRPr="00FF0E28" w:rsidSect="00EF7A01">
      <w:pgSz w:w="15840" w:h="12240" w:orient="landscape"/>
      <w:pgMar w:top="1077" w:right="902" w:bottom="924" w:left="539" w:header="720" w:footer="720" w:gutter="0"/>
      <w:pgNumType w:fmt="thaiNumbers"/>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5DA" w:rsidRDefault="00EF55DA">
      <w:r>
        <w:separator/>
      </w:r>
    </w:p>
  </w:endnote>
  <w:endnote w:type="continuationSeparator" w:id="0">
    <w:p w:rsidR="00EF55DA" w:rsidRDefault="00EF5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JasmineUPC">
    <w:panose1 w:val="02020603050405020304"/>
    <w:charset w:val="00"/>
    <w:family w:val="roman"/>
    <w:pitch w:val="variable"/>
    <w:sig w:usb0="81000003" w:usb1="00000000" w:usb2="00000000" w:usb3="00000000" w:csb0="00010001"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H Niramit AS">
    <w:altName w:val="TH SarabunPSK"/>
    <w:panose1 w:val="02000506000000020004"/>
    <w:charset w:val="00"/>
    <w:family w:val="auto"/>
    <w:pitch w:val="variable"/>
    <w:sig w:usb0="A100006F" w:usb1="5000204A" w:usb2="00000000" w:usb3="00000000" w:csb0="00010183" w:csb1="00000000"/>
  </w:font>
  <w:font w:name="BrowalliaNew">
    <w:altName w:val="Arial Unicode MS"/>
    <w:panose1 w:val="00000000000000000000"/>
    <w:charset w:val="88"/>
    <w:family w:val="auto"/>
    <w:notTrueType/>
    <w:pitch w:val="default"/>
    <w:sig w:usb0="01000003" w:usb1="08080000" w:usb2="00000010" w:usb3="00000000" w:csb0="00110001" w:csb1="00000000"/>
  </w:font>
  <w:font w:name="TH SarabunPSK">
    <w:panose1 w:val="020B0500040200020003"/>
    <w:charset w:val="00"/>
    <w:family w:val="swiss"/>
    <w:pitch w:val="variable"/>
    <w:sig w:usb0="A100006F" w:usb1="5000205A" w:usb2="00000000" w:usb3="00000000" w:csb0="00010183" w:csb1="00000000"/>
  </w:font>
  <w:font w:name="Wingdings 2">
    <w:panose1 w:val="05020102010507070707"/>
    <w:charset w:val="02"/>
    <w:family w:val="roman"/>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Browallia New">
    <w:panose1 w:val="020B06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rowalliaNew-Bold">
    <w:altName w:val="Arial Unicode MS"/>
    <w:panose1 w:val="00000000000000000000"/>
    <w:charset w:val="88"/>
    <w:family w:val="auto"/>
    <w:notTrueType/>
    <w:pitch w:val="default"/>
    <w:sig w:usb0="00000003" w:usb1="08080000" w:usb2="00000010" w:usb3="00000000" w:csb0="001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C01" w:rsidRPr="008E06C4" w:rsidRDefault="00951C01">
    <w:pPr>
      <w:pStyle w:val="Footer"/>
      <w:jc w:val="right"/>
      <w:rPr>
        <w:rFonts w:ascii="TH Niramit AS" w:hAnsi="TH Niramit AS" w:cs="TH Niramit AS"/>
        <w:sz w:val="30"/>
        <w:szCs w:val="30"/>
      </w:rPr>
    </w:pPr>
    <w:r>
      <w:rPr>
        <w:rFonts w:ascii="TH Niramit AS" w:hAnsi="TH Niramit AS" w:cs="TH Niramit AS" w:hint="cs"/>
        <w:sz w:val="30"/>
        <w:szCs w:val="30"/>
        <w:cs/>
      </w:rPr>
      <w:t>หน้า</w:t>
    </w:r>
    <w:r w:rsidRPr="008E06C4">
      <w:rPr>
        <w:rFonts w:ascii="TH Niramit AS" w:hAnsi="TH Niramit AS" w:cs="TH Niramit AS"/>
        <w:sz w:val="30"/>
        <w:szCs w:val="30"/>
      </w:rPr>
      <w:t xml:space="preserve"> | </w:t>
    </w:r>
    <w:r w:rsidRPr="008E06C4">
      <w:rPr>
        <w:rFonts w:ascii="TH Niramit AS" w:hAnsi="TH Niramit AS" w:cs="TH Niramit AS"/>
        <w:sz w:val="30"/>
        <w:szCs w:val="30"/>
      </w:rPr>
      <w:fldChar w:fldCharType="begin"/>
    </w:r>
    <w:r w:rsidRPr="008E06C4">
      <w:rPr>
        <w:rFonts w:ascii="TH Niramit AS" w:hAnsi="TH Niramit AS" w:cs="TH Niramit AS"/>
        <w:sz w:val="30"/>
        <w:szCs w:val="30"/>
      </w:rPr>
      <w:instrText xml:space="preserve"> PAGE   \</w:instrText>
    </w:r>
    <w:r w:rsidRPr="008E06C4">
      <w:rPr>
        <w:rFonts w:ascii="TH Niramit AS" w:hAnsi="TH Niramit AS" w:cs="TH Niramit AS"/>
        <w:sz w:val="30"/>
        <w:szCs w:val="30"/>
        <w:cs/>
      </w:rPr>
      <w:instrText xml:space="preserve">* </w:instrText>
    </w:r>
    <w:r w:rsidRPr="008E06C4">
      <w:rPr>
        <w:rFonts w:ascii="TH Niramit AS" w:hAnsi="TH Niramit AS" w:cs="TH Niramit AS"/>
        <w:sz w:val="30"/>
        <w:szCs w:val="30"/>
      </w:rPr>
      <w:instrText xml:space="preserve">MERGEFORMAT </w:instrText>
    </w:r>
    <w:r w:rsidRPr="008E06C4">
      <w:rPr>
        <w:rFonts w:ascii="TH Niramit AS" w:hAnsi="TH Niramit AS" w:cs="TH Niramit AS"/>
        <w:sz w:val="30"/>
        <w:szCs w:val="30"/>
      </w:rPr>
      <w:fldChar w:fldCharType="separate"/>
    </w:r>
    <w:r w:rsidR="00950741">
      <w:rPr>
        <w:rFonts w:ascii="TH Niramit AS" w:hAnsi="TH Niramit AS" w:cs="TH Niramit AS"/>
        <w:noProof/>
        <w:sz w:val="30"/>
        <w:szCs w:val="30"/>
        <w:cs/>
      </w:rPr>
      <w:t>๘</w:t>
    </w:r>
    <w:r w:rsidRPr="008E06C4">
      <w:rPr>
        <w:rFonts w:ascii="TH Niramit AS" w:hAnsi="TH Niramit AS" w:cs="TH Niramit AS"/>
        <w:noProof/>
        <w:sz w:val="30"/>
        <w:szCs w:val="30"/>
      </w:rPr>
      <w:fldChar w:fldCharType="end"/>
    </w:r>
  </w:p>
  <w:p w:rsidR="00951C01" w:rsidRPr="007A6247" w:rsidRDefault="00951C01" w:rsidP="007A6247">
    <w:pPr>
      <w:autoSpaceDE w:val="0"/>
      <w:autoSpaceDN w:val="0"/>
      <w:adjustRightInd w:val="0"/>
      <w:rPr>
        <w:rFonts w:ascii="TH Niramit AS" w:hAnsi="TH Niramit AS" w:cs="TH Niramit AS"/>
        <w:szCs w:val="24"/>
      </w:rPr>
    </w:pPr>
    <w:r w:rsidRPr="007A6247">
      <w:rPr>
        <w:rFonts w:ascii="TH Niramit AS" w:hAnsi="TH Niramit AS" w:cs="TH Niramit AS"/>
        <w:szCs w:val="24"/>
        <w:cs/>
      </w:rPr>
      <w:t>รายวิชา</w:t>
    </w:r>
    <w:r w:rsidR="00256510" w:rsidRPr="00256510">
      <w:rPr>
        <w:rFonts w:ascii="TH Niramit AS" w:hAnsi="TH Niramit AS" w:cs="TH Niramit AS"/>
        <w:color w:val="000000" w:themeColor="text1"/>
        <w:szCs w:val="24"/>
        <w:cs/>
      </w:rPr>
      <w:t>การจัดการธุรกิจฟุตบอลอาชีพ</w:t>
    </w:r>
    <w:r w:rsidRPr="007A6247">
      <w:rPr>
        <w:rFonts w:ascii="TH Niramit AS" w:hAnsi="TH Niramit AS" w:cs="TH Niramit AS" w:hint="cs"/>
        <w:szCs w:val="24"/>
        <w:cs/>
      </w:rPr>
      <w:t xml:space="preserve"> </w:t>
    </w:r>
    <w:r w:rsidRPr="007A6247">
      <w:rPr>
        <w:rFonts w:ascii="TH Niramit AS" w:hAnsi="TH Niramit AS" w:cs="TH Niramit AS"/>
        <w:szCs w:val="24"/>
        <w:cs/>
      </w:rPr>
      <w:t>สาขาวิชาการจัดการฟุตบอลอาชีพ วิทยาลัยนวัตกรรมและ</w:t>
    </w:r>
    <w:r w:rsidRPr="007A6247">
      <w:rPr>
        <w:rFonts w:ascii="TH Niramit AS" w:hAnsi="TH Niramit AS" w:cs="TH Niramit AS"/>
        <w:szCs w:val="24"/>
        <w:cs/>
      </w:rPr>
      <w:t>การจัดการ มหาวิทยาลัยราชภัฎสวนสุนันทา</w:t>
    </w:r>
  </w:p>
  <w:p w:rsidR="00951C01" w:rsidRPr="0005682B" w:rsidRDefault="00951C01" w:rsidP="007A6247">
    <w:pPr>
      <w:pStyle w:val="Footer"/>
      <w:jc w:val="center"/>
      <w:rPr>
        <w:rFonts w:ascii="TH Niramit AS" w:hAnsi="TH Niramit AS" w:cs="TH Niramit AS"/>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C01" w:rsidRDefault="00951C01">
    <w:pPr>
      <w:pStyle w:val="Footer"/>
      <w:jc w:val="right"/>
    </w:pPr>
    <w:r>
      <w:rPr>
        <w:rFonts w:hint="cs"/>
        <w:cs/>
      </w:rPr>
      <w:t>หน้า</w:t>
    </w:r>
    <w:r>
      <w:t xml:space="preserve"> | </w:t>
    </w:r>
    <w:r>
      <w:fldChar w:fldCharType="begin"/>
    </w:r>
    <w:r>
      <w:instrText xml:space="preserve"> PAGE   \</w:instrText>
    </w:r>
    <w:r>
      <w:rPr>
        <w:szCs w:val="24"/>
        <w:cs/>
      </w:rPr>
      <w:instrText xml:space="preserve">* </w:instrText>
    </w:r>
    <w:r>
      <w:instrText xml:space="preserve">MERGEFORMAT </w:instrText>
    </w:r>
    <w:r>
      <w:fldChar w:fldCharType="separate"/>
    </w:r>
    <w:r w:rsidR="00950741">
      <w:rPr>
        <w:noProof/>
        <w:cs/>
      </w:rPr>
      <w:t>๑๑</w:t>
    </w:r>
    <w:r>
      <w:rPr>
        <w:noProof/>
      </w:rPr>
      <w:fldChar w:fldCharType="end"/>
    </w:r>
  </w:p>
  <w:p w:rsidR="00951C01" w:rsidRPr="007A6247" w:rsidRDefault="00951C01" w:rsidP="007A6247">
    <w:pPr>
      <w:autoSpaceDE w:val="0"/>
      <w:autoSpaceDN w:val="0"/>
      <w:adjustRightInd w:val="0"/>
      <w:ind w:firstLine="720"/>
      <w:jc w:val="center"/>
      <w:rPr>
        <w:rFonts w:ascii="TH Niramit AS" w:hAnsi="TH Niramit AS" w:cs="TH Niramit AS"/>
        <w:szCs w:val="24"/>
      </w:rPr>
    </w:pPr>
    <w:r w:rsidRPr="007A6247">
      <w:rPr>
        <w:rFonts w:ascii="TH Niramit AS" w:hAnsi="TH Niramit AS" w:cs="TH Niramit AS"/>
        <w:szCs w:val="24"/>
        <w:cs/>
      </w:rPr>
      <w:t>รายวิชา</w:t>
    </w:r>
    <w:r w:rsidR="00256510" w:rsidRPr="00256510">
      <w:rPr>
        <w:rFonts w:ascii="TH Niramit AS" w:hAnsi="TH Niramit AS" w:cs="TH Niramit AS"/>
        <w:color w:val="000000" w:themeColor="text1"/>
        <w:szCs w:val="24"/>
        <w:cs/>
      </w:rPr>
      <w:t>การจัดการธุรกิจฟุตบอลอาชีพ</w:t>
    </w:r>
    <w:r w:rsidRPr="007A6247">
      <w:rPr>
        <w:rFonts w:ascii="TH Niramit AS" w:hAnsi="TH Niramit AS" w:cs="TH Niramit AS" w:hint="cs"/>
        <w:szCs w:val="24"/>
        <w:cs/>
      </w:rPr>
      <w:t xml:space="preserve"> </w:t>
    </w:r>
    <w:r w:rsidRPr="007A6247">
      <w:rPr>
        <w:rFonts w:ascii="TH Niramit AS" w:hAnsi="TH Niramit AS" w:cs="TH Niramit AS"/>
        <w:szCs w:val="24"/>
        <w:cs/>
      </w:rPr>
      <w:t>สาขาวิชาการจัดการฟุตบอลอาชีพ วิทยาลัยนวัตกรรมและ</w:t>
    </w:r>
    <w:r w:rsidRPr="007A6247">
      <w:rPr>
        <w:rFonts w:ascii="TH Niramit AS" w:hAnsi="TH Niramit AS" w:cs="TH Niramit AS"/>
        <w:szCs w:val="24"/>
        <w:cs/>
      </w:rPr>
      <w:t>การจัดการ มหาวิทยาลัยราชภัฎสวนสุนันทา</w:t>
    </w:r>
  </w:p>
  <w:p w:rsidR="00951C01" w:rsidRPr="00767756" w:rsidRDefault="00951C01" w:rsidP="00BA40BE">
    <w:pPr>
      <w:pStyle w:val="Footer"/>
      <w:jc w:val="right"/>
      <w:rPr>
        <w:rFonts w:ascii="TH Niramit AS" w:hAnsi="TH Niramit AS" w:cs="TH Niramit AS"/>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5DA" w:rsidRDefault="00EF55DA">
      <w:r>
        <w:separator/>
      </w:r>
    </w:p>
  </w:footnote>
  <w:footnote w:type="continuationSeparator" w:id="0">
    <w:p w:rsidR="00EF55DA" w:rsidRDefault="00EF55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C01" w:rsidRDefault="00951C01" w:rsidP="00A8329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cs/>
      </w:rPr>
      <w:t>๑๐</w:t>
    </w:r>
    <w:r>
      <w:rPr>
        <w:rStyle w:val="PageNumber"/>
      </w:rPr>
      <w:fldChar w:fldCharType="end"/>
    </w:r>
  </w:p>
  <w:p w:rsidR="00951C01" w:rsidRDefault="00951C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C01" w:rsidRDefault="00951C01" w:rsidP="0069712A">
    <w:pPr>
      <w:pStyle w:val="Header"/>
      <w:jc w:val="right"/>
      <w:rPr>
        <w:rFonts w:ascii="TH Niramit AS" w:hAnsi="TH Niramit AS" w:cs="TH Niramit AS"/>
      </w:rPr>
    </w:pPr>
    <w:r w:rsidRPr="0069712A">
      <w:rPr>
        <w:rFonts w:ascii="TH Niramit AS" w:hAnsi="TH Niramit AS" w:cs="TH Niramit AS"/>
        <w:cs/>
      </w:rPr>
      <w:t>มคอ. ๓</w:t>
    </w:r>
  </w:p>
  <w:p w:rsidR="00951C01" w:rsidRPr="00875D21" w:rsidRDefault="00951C01" w:rsidP="0069712A">
    <w:pPr>
      <w:pStyle w:val="Header"/>
      <w:jc w:val="right"/>
      <w:rPr>
        <w:rFonts w:ascii="TH Niramit AS" w:hAnsi="TH Niramit AS" w:cs="TH Niramit AS"/>
        <w:cs/>
      </w:rPr>
    </w:pPr>
    <w:r>
      <w:rPr>
        <w:rFonts w:ascii="TH Niramit AS" w:hAnsi="TH Niramit AS" w:cs="TH Niramit AS" w:hint="cs"/>
        <w:cs/>
      </w:rPr>
      <w:t xml:space="preserve">หลักสูตรระดับปริญญา  </w:t>
    </w:r>
    <w:r>
      <w:rPr>
        <w:rFonts w:ascii="TH Niramit AS" w:hAnsi="TH Niramit AS" w:cs="TH Niramit AS" w:hint="cs"/>
      </w:rPr>
      <w:sym w:font="Wingdings" w:char="F06F"/>
    </w:r>
    <w:r>
      <w:rPr>
        <w:rFonts w:ascii="TH Niramit AS" w:hAnsi="TH Niramit AS" w:cs="TH Niramit AS" w:hint="cs"/>
        <w:cs/>
      </w:rPr>
      <w:t xml:space="preserve"> ตรี  </w:t>
    </w:r>
    <w:r>
      <w:rPr>
        <w:rFonts w:ascii="TH Niramit AS" w:hAnsi="TH Niramit AS" w:cs="TH Niramit AS"/>
      </w:rPr>
      <w:sym w:font="Wingdings" w:char="F0FE"/>
    </w:r>
    <w:r>
      <w:rPr>
        <w:rFonts w:ascii="TH Niramit AS" w:hAnsi="TH Niramit AS" w:cs="TH Niramit AS" w:hint="cs"/>
        <w:cs/>
      </w:rPr>
      <w:t xml:space="preserve"> โท </w:t>
    </w:r>
    <w:r>
      <w:rPr>
        <w:rFonts w:ascii="TH Niramit AS" w:hAnsi="TH Niramit AS" w:cs="TH Niramit AS" w:hint="cs"/>
      </w:rPr>
      <w:sym w:font="Wingdings" w:char="F06F"/>
    </w:r>
    <w:r>
      <w:rPr>
        <w:rFonts w:ascii="TH Niramit AS" w:hAnsi="TH Niramit AS" w:cs="TH Niramit AS" w:hint="cs"/>
        <w:cs/>
      </w:rPr>
      <w:t xml:space="preserve"> เอก</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C01" w:rsidRDefault="00951C01" w:rsidP="00875D21">
    <w:pPr>
      <w:pStyle w:val="Header"/>
      <w:jc w:val="right"/>
      <w:rPr>
        <w:rFonts w:ascii="TH Niramit AS" w:hAnsi="TH Niramit AS" w:cs="TH Niramit AS"/>
      </w:rPr>
    </w:pPr>
    <w:r w:rsidRPr="0069712A">
      <w:rPr>
        <w:rFonts w:ascii="TH Niramit AS" w:hAnsi="TH Niramit AS" w:cs="TH Niramit AS"/>
        <w:cs/>
      </w:rPr>
      <w:t>มคอ. ๓</w:t>
    </w:r>
  </w:p>
  <w:p w:rsidR="00951C01" w:rsidRPr="00875D21" w:rsidRDefault="00951C01" w:rsidP="00875D21">
    <w:pPr>
      <w:pStyle w:val="Header"/>
      <w:jc w:val="right"/>
      <w:rPr>
        <w:rFonts w:ascii="TH Niramit AS" w:hAnsi="TH Niramit AS" w:cs="TH Niramit AS"/>
        <w:cs/>
      </w:rPr>
    </w:pPr>
    <w:r>
      <w:rPr>
        <w:rFonts w:ascii="TH Niramit AS" w:hAnsi="TH Niramit AS" w:cs="TH Niramit AS" w:hint="cs"/>
        <w:cs/>
      </w:rPr>
      <w:t xml:space="preserve">หลักสูตรระดับปริญญา  </w:t>
    </w:r>
    <w:r>
      <w:rPr>
        <w:rFonts w:ascii="TH Niramit AS" w:hAnsi="TH Niramit AS" w:cs="TH Niramit AS" w:hint="cs"/>
      </w:rPr>
      <w:sym w:font="Wingdings" w:char="F06F"/>
    </w:r>
    <w:r>
      <w:rPr>
        <w:rFonts w:ascii="TH Niramit AS" w:hAnsi="TH Niramit AS" w:cs="TH Niramit AS" w:hint="cs"/>
        <w:cs/>
      </w:rPr>
      <w:t xml:space="preserve"> ตรี  </w:t>
    </w:r>
    <w:r>
      <w:rPr>
        <w:rFonts w:ascii="TH Niramit AS" w:hAnsi="TH Niramit AS" w:cs="TH Niramit AS"/>
      </w:rPr>
      <w:sym w:font="Wingdings 2" w:char="F052"/>
    </w:r>
    <w:r>
      <w:rPr>
        <w:rFonts w:ascii="TH Niramit AS" w:hAnsi="TH Niramit AS" w:cs="TH Niramit AS" w:hint="cs"/>
        <w:cs/>
      </w:rPr>
      <w:t xml:space="preserve"> โท </w:t>
    </w:r>
    <w:r>
      <w:rPr>
        <w:rFonts w:ascii="TH Niramit AS" w:hAnsi="TH Niramit AS" w:cs="TH Niramit AS" w:hint="cs"/>
      </w:rPr>
      <w:sym w:font="Wingdings" w:char="F06F"/>
    </w:r>
    <w:r>
      <w:rPr>
        <w:rFonts w:ascii="TH Niramit AS" w:hAnsi="TH Niramit AS" w:cs="TH Niramit AS" w:hint="cs"/>
        <w:cs/>
      </w:rPr>
      <w:t xml:space="preserve"> เอก</w:t>
    </w:r>
  </w:p>
  <w:p w:rsidR="00951C01" w:rsidRDefault="00951C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1726"/>
    <w:multiLevelType w:val="hybridMultilevel"/>
    <w:tmpl w:val="6448B0C8"/>
    <w:lvl w:ilvl="0" w:tplc="BE42880A">
      <w:start w:val="1"/>
      <w:numFmt w:val="thaiNumbers"/>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
    <w:nsid w:val="025B1A07"/>
    <w:multiLevelType w:val="hybridMultilevel"/>
    <w:tmpl w:val="D25CAB68"/>
    <w:lvl w:ilvl="0" w:tplc="CBD2F2D8">
      <w:start w:val="1"/>
      <w:numFmt w:val="thaiNumbers"/>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240171"/>
    <w:multiLevelType w:val="hybridMultilevel"/>
    <w:tmpl w:val="D21C3376"/>
    <w:lvl w:ilvl="0" w:tplc="F81844FC">
      <w:start w:val="1"/>
      <w:numFmt w:val="thaiNumbers"/>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8BC1C85"/>
    <w:multiLevelType w:val="hybridMultilevel"/>
    <w:tmpl w:val="9A1A6E86"/>
    <w:lvl w:ilvl="0" w:tplc="F2928B7C">
      <w:start w:val="2"/>
      <w:numFmt w:val="thaiNumbers"/>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4">
    <w:nsid w:val="18EA1168"/>
    <w:multiLevelType w:val="hybridMultilevel"/>
    <w:tmpl w:val="A210AD0C"/>
    <w:lvl w:ilvl="0" w:tplc="C76E571E">
      <w:start w:val="2"/>
      <w:numFmt w:val="thaiNumbers"/>
      <w:lvlText w:val="(%1)"/>
      <w:lvlJc w:val="left"/>
      <w:pPr>
        <w:tabs>
          <w:tab w:val="num" w:pos="1440"/>
        </w:tabs>
        <w:ind w:left="1440" w:hanging="375"/>
      </w:pPr>
      <w:rPr>
        <w:rFonts w:hint="default"/>
      </w:rPr>
    </w:lvl>
    <w:lvl w:ilvl="1" w:tplc="04090019" w:tentative="1">
      <w:start w:val="1"/>
      <w:numFmt w:val="lowerLetter"/>
      <w:lvlText w:val="%2."/>
      <w:lvlJc w:val="left"/>
      <w:pPr>
        <w:tabs>
          <w:tab w:val="num" w:pos="2145"/>
        </w:tabs>
        <w:ind w:left="2145" w:hanging="360"/>
      </w:pPr>
    </w:lvl>
    <w:lvl w:ilvl="2" w:tplc="0409001B" w:tentative="1">
      <w:start w:val="1"/>
      <w:numFmt w:val="lowerRoman"/>
      <w:lvlText w:val="%3."/>
      <w:lvlJc w:val="right"/>
      <w:pPr>
        <w:tabs>
          <w:tab w:val="num" w:pos="2865"/>
        </w:tabs>
        <w:ind w:left="2865" w:hanging="180"/>
      </w:pPr>
    </w:lvl>
    <w:lvl w:ilvl="3" w:tplc="0409000F" w:tentative="1">
      <w:start w:val="1"/>
      <w:numFmt w:val="decimal"/>
      <w:lvlText w:val="%4."/>
      <w:lvlJc w:val="left"/>
      <w:pPr>
        <w:tabs>
          <w:tab w:val="num" w:pos="3585"/>
        </w:tabs>
        <w:ind w:left="3585" w:hanging="360"/>
      </w:pPr>
    </w:lvl>
    <w:lvl w:ilvl="4" w:tplc="04090019" w:tentative="1">
      <w:start w:val="1"/>
      <w:numFmt w:val="lowerLetter"/>
      <w:lvlText w:val="%5."/>
      <w:lvlJc w:val="left"/>
      <w:pPr>
        <w:tabs>
          <w:tab w:val="num" w:pos="4305"/>
        </w:tabs>
        <w:ind w:left="4305" w:hanging="360"/>
      </w:pPr>
    </w:lvl>
    <w:lvl w:ilvl="5" w:tplc="0409001B" w:tentative="1">
      <w:start w:val="1"/>
      <w:numFmt w:val="lowerRoman"/>
      <w:lvlText w:val="%6."/>
      <w:lvlJc w:val="right"/>
      <w:pPr>
        <w:tabs>
          <w:tab w:val="num" w:pos="5025"/>
        </w:tabs>
        <w:ind w:left="5025" w:hanging="180"/>
      </w:pPr>
    </w:lvl>
    <w:lvl w:ilvl="6" w:tplc="0409000F" w:tentative="1">
      <w:start w:val="1"/>
      <w:numFmt w:val="decimal"/>
      <w:lvlText w:val="%7."/>
      <w:lvlJc w:val="left"/>
      <w:pPr>
        <w:tabs>
          <w:tab w:val="num" w:pos="5745"/>
        </w:tabs>
        <w:ind w:left="5745" w:hanging="360"/>
      </w:pPr>
    </w:lvl>
    <w:lvl w:ilvl="7" w:tplc="04090019" w:tentative="1">
      <w:start w:val="1"/>
      <w:numFmt w:val="lowerLetter"/>
      <w:lvlText w:val="%8."/>
      <w:lvlJc w:val="left"/>
      <w:pPr>
        <w:tabs>
          <w:tab w:val="num" w:pos="6465"/>
        </w:tabs>
        <w:ind w:left="6465" w:hanging="360"/>
      </w:pPr>
    </w:lvl>
    <w:lvl w:ilvl="8" w:tplc="0409001B" w:tentative="1">
      <w:start w:val="1"/>
      <w:numFmt w:val="lowerRoman"/>
      <w:lvlText w:val="%9."/>
      <w:lvlJc w:val="right"/>
      <w:pPr>
        <w:tabs>
          <w:tab w:val="num" w:pos="7185"/>
        </w:tabs>
        <w:ind w:left="7185" w:hanging="180"/>
      </w:pPr>
    </w:lvl>
  </w:abstractNum>
  <w:abstractNum w:abstractNumId="5">
    <w:nsid w:val="2D6364FD"/>
    <w:multiLevelType w:val="hybridMultilevel"/>
    <w:tmpl w:val="3B885C94"/>
    <w:lvl w:ilvl="0" w:tplc="4F98FA48">
      <w:start w:val="1"/>
      <w:numFmt w:val="thaiNumbers"/>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125183A"/>
    <w:multiLevelType w:val="hybridMultilevel"/>
    <w:tmpl w:val="D25A7D0C"/>
    <w:lvl w:ilvl="0" w:tplc="31AA9AD2">
      <w:start w:val="4"/>
      <w:numFmt w:val="thaiNumbers"/>
      <w:lvlText w:val="%1."/>
      <w:lvlJc w:val="left"/>
      <w:pPr>
        <w:tabs>
          <w:tab w:val="num" w:pos="720"/>
        </w:tabs>
        <w:ind w:left="720" w:hanging="360"/>
      </w:pPr>
      <w:rPr>
        <w:rFonts w:cs="JasmineUPC" w:hint="default"/>
        <w:sz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26A5530"/>
    <w:multiLevelType w:val="multilevel"/>
    <w:tmpl w:val="B68CAB2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34B00900"/>
    <w:multiLevelType w:val="hybridMultilevel"/>
    <w:tmpl w:val="BD40BBE0"/>
    <w:lvl w:ilvl="0" w:tplc="4D60DD54">
      <w:start w:val="1"/>
      <w:numFmt w:val="bullet"/>
      <w:lvlText w:val=""/>
      <w:lvlJc w:val="left"/>
      <w:pPr>
        <w:tabs>
          <w:tab w:val="num" w:pos="1470"/>
        </w:tabs>
        <w:ind w:left="1470" w:hanging="199"/>
      </w:pPr>
      <w:rPr>
        <w:rFonts w:ascii="Symbol" w:hAnsi="Symbol" w:cs="Cordia New" w:hint="default"/>
        <w:sz w:val="20"/>
      </w:rPr>
    </w:lvl>
    <w:lvl w:ilvl="1" w:tplc="29644F88">
      <w:start w:val="1"/>
      <w:numFmt w:val="bullet"/>
      <w:lvlText w:val=""/>
      <w:lvlJc w:val="left"/>
      <w:pPr>
        <w:tabs>
          <w:tab w:val="num" w:pos="2096"/>
        </w:tabs>
        <w:ind w:left="2324" w:hanging="284"/>
      </w:pPr>
      <w:rPr>
        <w:rFonts w:ascii="Symbol" w:hAnsi="Symbol" w:hint="default"/>
        <w:sz w:val="20"/>
      </w:rPr>
    </w:lvl>
    <w:lvl w:ilvl="2" w:tplc="04090005" w:tentative="1">
      <w:start w:val="1"/>
      <w:numFmt w:val="bullet"/>
      <w:lvlText w:val=""/>
      <w:lvlJc w:val="left"/>
      <w:pPr>
        <w:tabs>
          <w:tab w:val="num" w:pos="3120"/>
        </w:tabs>
        <w:ind w:left="3120" w:hanging="360"/>
      </w:pPr>
      <w:rPr>
        <w:rFonts w:ascii="Wingdings" w:hAnsi="Wingdings" w:hint="default"/>
      </w:rPr>
    </w:lvl>
    <w:lvl w:ilvl="3" w:tplc="04090001" w:tentative="1">
      <w:start w:val="1"/>
      <w:numFmt w:val="bullet"/>
      <w:lvlText w:val=""/>
      <w:lvlJc w:val="left"/>
      <w:pPr>
        <w:tabs>
          <w:tab w:val="num" w:pos="3840"/>
        </w:tabs>
        <w:ind w:left="3840" w:hanging="360"/>
      </w:pPr>
      <w:rPr>
        <w:rFonts w:ascii="Symbol" w:hAnsi="Symbol" w:hint="default"/>
      </w:rPr>
    </w:lvl>
    <w:lvl w:ilvl="4" w:tplc="04090003" w:tentative="1">
      <w:start w:val="1"/>
      <w:numFmt w:val="bullet"/>
      <w:lvlText w:val="o"/>
      <w:lvlJc w:val="left"/>
      <w:pPr>
        <w:tabs>
          <w:tab w:val="num" w:pos="4560"/>
        </w:tabs>
        <w:ind w:left="4560" w:hanging="360"/>
      </w:pPr>
      <w:rPr>
        <w:rFonts w:ascii="Courier New" w:hAnsi="Courier New" w:hint="default"/>
      </w:rPr>
    </w:lvl>
    <w:lvl w:ilvl="5" w:tplc="04090005" w:tentative="1">
      <w:start w:val="1"/>
      <w:numFmt w:val="bullet"/>
      <w:lvlText w:val=""/>
      <w:lvlJc w:val="left"/>
      <w:pPr>
        <w:tabs>
          <w:tab w:val="num" w:pos="5280"/>
        </w:tabs>
        <w:ind w:left="5280" w:hanging="360"/>
      </w:pPr>
      <w:rPr>
        <w:rFonts w:ascii="Wingdings" w:hAnsi="Wingdings" w:hint="default"/>
      </w:rPr>
    </w:lvl>
    <w:lvl w:ilvl="6" w:tplc="04090001" w:tentative="1">
      <w:start w:val="1"/>
      <w:numFmt w:val="bullet"/>
      <w:lvlText w:val=""/>
      <w:lvlJc w:val="left"/>
      <w:pPr>
        <w:tabs>
          <w:tab w:val="num" w:pos="6000"/>
        </w:tabs>
        <w:ind w:left="6000" w:hanging="360"/>
      </w:pPr>
      <w:rPr>
        <w:rFonts w:ascii="Symbol" w:hAnsi="Symbol" w:hint="default"/>
      </w:rPr>
    </w:lvl>
    <w:lvl w:ilvl="7" w:tplc="04090003" w:tentative="1">
      <w:start w:val="1"/>
      <w:numFmt w:val="bullet"/>
      <w:lvlText w:val="o"/>
      <w:lvlJc w:val="left"/>
      <w:pPr>
        <w:tabs>
          <w:tab w:val="num" w:pos="6720"/>
        </w:tabs>
        <w:ind w:left="6720" w:hanging="360"/>
      </w:pPr>
      <w:rPr>
        <w:rFonts w:ascii="Courier New" w:hAnsi="Courier New" w:hint="default"/>
      </w:rPr>
    </w:lvl>
    <w:lvl w:ilvl="8" w:tplc="04090005" w:tentative="1">
      <w:start w:val="1"/>
      <w:numFmt w:val="bullet"/>
      <w:lvlText w:val=""/>
      <w:lvlJc w:val="left"/>
      <w:pPr>
        <w:tabs>
          <w:tab w:val="num" w:pos="7440"/>
        </w:tabs>
        <w:ind w:left="7440" w:hanging="360"/>
      </w:pPr>
      <w:rPr>
        <w:rFonts w:ascii="Wingdings" w:hAnsi="Wingdings" w:hint="default"/>
      </w:rPr>
    </w:lvl>
  </w:abstractNum>
  <w:abstractNum w:abstractNumId="9">
    <w:nsid w:val="448E417D"/>
    <w:multiLevelType w:val="multilevel"/>
    <w:tmpl w:val="15E44F9C"/>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44DA29DC"/>
    <w:multiLevelType w:val="multilevel"/>
    <w:tmpl w:val="68E6B082"/>
    <w:lvl w:ilvl="0">
      <w:start w:val="2"/>
      <w:numFmt w:val="decimal"/>
      <w:lvlText w:val="%1"/>
      <w:lvlJc w:val="left"/>
      <w:pPr>
        <w:ind w:left="360" w:hanging="360"/>
      </w:pPr>
      <w:rPr>
        <w:rFonts w:hint="default"/>
      </w:rPr>
    </w:lvl>
    <w:lvl w:ilvl="1">
      <w:start w:val="1"/>
      <w:numFmt w:val="decimal"/>
      <w:lvlText w:val="%1.%2"/>
      <w:lvlJc w:val="left"/>
      <w:pPr>
        <w:ind w:left="1005" w:hanging="360"/>
      </w:pPr>
      <w:rPr>
        <w:rFonts w:hint="default"/>
      </w:rPr>
    </w:lvl>
    <w:lvl w:ilvl="2">
      <w:start w:val="1"/>
      <w:numFmt w:val="decimal"/>
      <w:lvlText w:val="%1.%2.%3"/>
      <w:lvlJc w:val="left"/>
      <w:pPr>
        <w:ind w:left="2010" w:hanging="720"/>
      </w:pPr>
      <w:rPr>
        <w:rFonts w:hint="default"/>
      </w:rPr>
    </w:lvl>
    <w:lvl w:ilvl="3">
      <w:start w:val="1"/>
      <w:numFmt w:val="decimal"/>
      <w:lvlText w:val="%1.%2.%3.%4"/>
      <w:lvlJc w:val="left"/>
      <w:pPr>
        <w:ind w:left="2655" w:hanging="720"/>
      </w:pPr>
      <w:rPr>
        <w:rFonts w:hint="default"/>
      </w:rPr>
    </w:lvl>
    <w:lvl w:ilvl="4">
      <w:start w:val="1"/>
      <w:numFmt w:val="decimal"/>
      <w:lvlText w:val="%1.%2.%3.%4.%5"/>
      <w:lvlJc w:val="left"/>
      <w:pPr>
        <w:ind w:left="3660" w:hanging="1080"/>
      </w:pPr>
      <w:rPr>
        <w:rFonts w:hint="default"/>
      </w:rPr>
    </w:lvl>
    <w:lvl w:ilvl="5">
      <w:start w:val="1"/>
      <w:numFmt w:val="decimal"/>
      <w:lvlText w:val="%1.%2.%3.%4.%5.%6"/>
      <w:lvlJc w:val="left"/>
      <w:pPr>
        <w:ind w:left="4305" w:hanging="1080"/>
      </w:pPr>
      <w:rPr>
        <w:rFonts w:hint="default"/>
      </w:rPr>
    </w:lvl>
    <w:lvl w:ilvl="6">
      <w:start w:val="1"/>
      <w:numFmt w:val="decimal"/>
      <w:lvlText w:val="%1.%2.%3.%4.%5.%6.%7"/>
      <w:lvlJc w:val="left"/>
      <w:pPr>
        <w:ind w:left="5310" w:hanging="1440"/>
      </w:pPr>
      <w:rPr>
        <w:rFonts w:hint="default"/>
      </w:rPr>
    </w:lvl>
    <w:lvl w:ilvl="7">
      <w:start w:val="1"/>
      <w:numFmt w:val="decimal"/>
      <w:lvlText w:val="%1.%2.%3.%4.%5.%6.%7.%8"/>
      <w:lvlJc w:val="left"/>
      <w:pPr>
        <w:ind w:left="5955" w:hanging="1440"/>
      </w:pPr>
      <w:rPr>
        <w:rFonts w:hint="default"/>
      </w:rPr>
    </w:lvl>
    <w:lvl w:ilvl="8">
      <w:start w:val="1"/>
      <w:numFmt w:val="decimal"/>
      <w:lvlText w:val="%1.%2.%3.%4.%5.%6.%7.%8.%9"/>
      <w:lvlJc w:val="left"/>
      <w:pPr>
        <w:ind w:left="6960" w:hanging="1800"/>
      </w:pPr>
      <w:rPr>
        <w:rFonts w:hint="default"/>
      </w:rPr>
    </w:lvl>
  </w:abstractNum>
  <w:abstractNum w:abstractNumId="11">
    <w:nsid w:val="45715254"/>
    <w:multiLevelType w:val="hybridMultilevel"/>
    <w:tmpl w:val="6D503264"/>
    <w:lvl w:ilvl="0" w:tplc="29644F88">
      <w:start w:val="1"/>
      <w:numFmt w:val="bullet"/>
      <w:lvlText w:val=""/>
      <w:lvlJc w:val="left"/>
      <w:pPr>
        <w:tabs>
          <w:tab w:val="num" w:pos="134"/>
        </w:tabs>
        <w:ind w:left="362" w:hanging="284"/>
      </w:pPr>
      <w:rPr>
        <w:rFonts w:ascii="Symbol" w:hAnsi="Symbol" w:hint="default"/>
      </w:rPr>
    </w:lvl>
    <w:lvl w:ilvl="1" w:tplc="04090003" w:tentative="1">
      <w:start w:val="1"/>
      <w:numFmt w:val="bullet"/>
      <w:lvlText w:val="o"/>
      <w:lvlJc w:val="left"/>
      <w:pPr>
        <w:tabs>
          <w:tab w:val="num" w:pos="1518"/>
        </w:tabs>
        <w:ind w:left="1518" w:hanging="360"/>
      </w:pPr>
      <w:rPr>
        <w:rFonts w:ascii="Courier New" w:hAnsi="Courier New" w:cs="Courier New" w:hint="default"/>
      </w:rPr>
    </w:lvl>
    <w:lvl w:ilvl="2" w:tplc="04090005" w:tentative="1">
      <w:start w:val="1"/>
      <w:numFmt w:val="bullet"/>
      <w:lvlText w:val=""/>
      <w:lvlJc w:val="left"/>
      <w:pPr>
        <w:tabs>
          <w:tab w:val="num" w:pos="2238"/>
        </w:tabs>
        <w:ind w:left="2238" w:hanging="360"/>
      </w:pPr>
      <w:rPr>
        <w:rFonts w:ascii="Wingdings" w:hAnsi="Wingdings" w:hint="default"/>
      </w:rPr>
    </w:lvl>
    <w:lvl w:ilvl="3" w:tplc="04090001" w:tentative="1">
      <w:start w:val="1"/>
      <w:numFmt w:val="bullet"/>
      <w:lvlText w:val=""/>
      <w:lvlJc w:val="left"/>
      <w:pPr>
        <w:tabs>
          <w:tab w:val="num" w:pos="2958"/>
        </w:tabs>
        <w:ind w:left="2958" w:hanging="360"/>
      </w:pPr>
      <w:rPr>
        <w:rFonts w:ascii="Symbol" w:hAnsi="Symbol" w:hint="default"/>
      </w:rPr>
    </w:lvl>
    <w:lvl w:ilvl="4" w:tplc="04090003" w:tentative="1">
      <w:start w:val="1"/>
      <w:numFmt w:val="bullet"/>
      <w:lvlText w:val="o"/>
      <w:lvlJc w:val="left"/>
      <w:pPr>
        <w:tabs>
          <w:tab w:val="num" w:pos="3678"/>
        </w:tabs>
        <w:ind w:left="3678" w:hanging="360"/>
      </w:pPr>
      <w:rPr>
        <w:rFonts w:ascii="Courier New" w:hAnsi="Courier New" w:cs="Courier New" w:hint="default"/>
      </w:rPr>
    </w:lvl>
    <w:lvl w:ilvl="5" w:tplc="04090005" w:tentative="1">
      <w:start w:val="1"/>
      <w:numFmt w:val="bullet"/>
      <w:lvlText w:val=""/>
      <w:lvlJc w:val="left"/>
      <w:pPr>
        <w:tabs>
          <w:tab w:val="num" w:pos="4398"/>
        </w:tabs>
        <w:ind w:left="4398" w:hanging="360"/>
      </w:pPr>
      <w:rPr>
        <w:rFonts w:ascii="Wingdings" w:hAnsi="Wingdings" w:hint="default"/>
      </w:rPr>
    </w:lvl>
    <w:lvl w:ilvl="6" w:tplc="04090001" w:tentative="1">
      <w:start w:val="1"/>
      <w:numFmt w:val="bullet"/>
      <w:lvlText w:val=""/>
      <w:lvlJc w:val="left"/>
      <w:pPr>
        <w:tabs>
          <w:tab w:val="num" w:pos="5118"/>
        </w:tabs>
        <w:ind w:left="5118" w:hanging="360"/>
      </w:pPr>
      <w:rPr>
        <w:rFonts w:ascii="Symbol" w:hAnsi="Symbol" w:hint="default"/>
      </w:rPr>
    </w:lvl>
    <w:lvl w:ilvl="7" w:tplc="04090003" w:tentative="1">
      <w:start w:val="1"/>
      <w:numFmt w:val="bullet"/>
      <w:lvlText w:val="o"/>
      <w:lvlJc w:val="left"/>
      <w:pPr>
        <w:tabs>
          <w:tab w:val="num" w:pos="5838"/>
        </w:tabs>
        <w:ind w:left="5838" w:hanging="360"/>
      </w:pPr>
      <w:rPr>
        <w:rFonts w:ascii="Courier New" w:hAnsi="Courier New" w:cs="Courier New" w:hint="default"/>
      </w:rPr>
    </w:lvl>
    <w:lvl w:ilvl="8" w:tplc="04090005" w:tentative="1">
      <w:start w:val="1"/>
      <w:numFmt w:val="bullet"/>
      <w:lvlText w:val=""/>
      <w:lvlJc w:val="left"/>
      <w:pPr>
        <w:tabs>
          <w:tab w:val="num" w:pos="6558"/>
        </w:tabs>
        <w:ind w:left="6558" w:hanging="360"/>
      </w:pPr>
      <w:rPr>
        <w:rFonts w:ascii="Wingdings" w:hAnsi="Wingdings" w:hint="default"/>
      </w:rPr>
    </w:lvl>
  </w:abstractNum>
  <w:abstractNum w:abstractNumId="12">
    <w:nsid w:val="471E05A3"/>
    <w:multiLevelType w:val="hybridMultilevel"/>
    <w:tmpl w:val="CC6CF9DC"/>
    <w:lvl w:ilvl="0" w:tplc="E902746C">
      <w:start w:val="5"/>
      <w:numFmt w:val="bullet"/>
      <w:lvlText w:val="-"/>
      <w:lvlJc w:val="left"/>
      <w:pPr>
        <w:ind w:left="720" w:hanging="360"/>
      </w:pPr>
      <w:rPr>
        <w:rFonts w:ascii="Cordia New" w:eastAsia="Times New Roman" w:hAnsi="Cordia New" w:cs="Cordi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E105AB"/>
    <w:multiLevelType w:val="hybridMultilevel"/>
    <w:tmpl w:val="3B885C94"/>
    <w:lvl w:ilvl="0" w:tplc="4F98FA48">
      <w:start w:val="1"/>
      <w:numFmt w:val="thaiNumbers"/>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D6967A3"/>
    <w:multiLevelType w:val="hybridMultilevel"/>
    <w:tmpl w:val="90EAC66C"/>
    <w:lvl w:ilvl="0" w:tplc="EA8CB83E">
      <w:start w:val="8"/>
      <w:numFmt w:val="bullet"/>
      <w:lvlText w:val="-"/>
      <w:lvlJc w:val="left"/>
      <w:pPr>
        <w:ind w:left="720" w:hanging="360"/>
      </w:pPr>
      <w:rPr>
        <w:rFonts w:ascii="TH Niramit AS" w:eastAsia="BrowalliaNew" w:hAnsi="TH Niramit AS" w:cs="TH Niramit A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56644A"/>
    <w:multiLevelType w:val="multilevel"/>
    <w:tmpl w:val="1A384F84"/>
    <w:lvl w:ilvl="0">
      <w:start w:val="1"/>
      <w:numFmt w:val="decimal"/>
      <w:lvlText w:val="%1"/>
      <w:lvlJc w:val="left"/>
      <w:pPr>
        <w:ind w:left="360" w:hanging="360"/>
      </w:pPr>
      <w:rPr>
        <w:rFonts w:hint="default"/>
      </w:rPr>
    </w:lvl>
    <w:lvl w:ilvl="1">
      <w:start w:val="1"/>
      <w:numFmt w:val="thaiNumbers"/>
      <w:lvlText w:val="%2)"/>
      <w:lvlJc w:val="left"/>
      <w:pPr>
        <w:ind w:left="990" w:hanging="360"/>
      </w:pPr>
      <w:rPr>
        <w:rFonts w:ascii="TH SarabunPSK" w:eastAsia="Times New Roman" w:hAnsi="TH SarabunPSK" w:cs="TH SarabunPSK"/>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16">
    <w:nsid w:val="526777E5"/>
    <w:multiLevelType w:val="hybridMultilevel"/>
    <w:tmpl w:val="139C9A0A"/>
    <w:lvl w:ilvl="0" w:tplc="2AA6721C">
      <w:start w:val="4"/>
      <w:numFmt w:val="bullet"/>
      <w:lvlText w:val=""/>
      <w:lvlJc w:val="left"/>
      <w:pPr>
        <w:tabs>
          <w:tab w:val="num" w:pos="1395"/>
        </w:tabs>
        <w:ind w:left="1395" w:hanging="405"/>
      </w:pPr>
      <w:rPr>
        <w:rFonts w:ascii="Wingdings 2" w:eastAsia="BrowalliaNew" w:hAnsi="Wingdings 2" w:cs="Cordia New" w:hint="default"/>
        <w:sz w:val="20"/>
      </w:rPr>
    </w:lvl>
    <w:lvl w:ilvl="1" w:tplc="04090003" w:tentative="1">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7">
    <w:nsid w:val="553216C1"/>
    <w:multiLevelType w:val="hybridMultilevel"/>
    <w:tmpl w:val="23001952"/>
    <w:lvl w:ilvl="0" w:tplc="2726507C">
      <w:start w:val="60"/>
      <w:numFmt w:val="tha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FC1923"/>
    <w:multiLevelType w:val="hybridMultilevel"/>
    <w:tmpl w:val="EF84450E"/>
    <w:lvl w:ilvl="0" w:tplc="939EBAE8">
      <w:start w:val="1"/>
      <w:numFmt w:val="thaiNumbers"/>
      <w:lvlText w:val="%1."/>
      <w:lvlJc w:val="left"/>
      <w:pPr>
        <w:ind w:left="720" w:hanging="360"/>
      </w:pPr>
      <w:rPr>
        <w:rFonts w:ascii="TH Niramit AS" w:eastAsia="BrowalliaNew" w:hAnsi="TH Niramit AS" w:cs="TH Niramit A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F74492"/>
    <w:multiLevelType w:val="hybridMultilevel"/>
    <w:tmpl w:val="1778C8F8"/>
    <w:lvl w:ilvl="0" w:tplc="E608682E">
      <w:start w:val="1"/>
      <w:numFmt w:val="thaiNumbers"/>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0">
    <w:nsid w:val="665D4421"/>
    <w:multiLevelType w:val="hybridMultilevel"/>
    <w:tmpl w:val="B87E44EC"/>
    <w:lvl w:ilvl="0" w:tplc="78F6072E">
      <w:start w:val="1"/>
      <w:numFmt w:val="thaiNumbers"/>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A081396"/>
    <w:multiLevelType w:val="hybridMultilevel"/>
    <w:tmpl w:val="18921948"/>
    <w:lvl w:ilvl="0" w:tplc="550AC556">
      <w:start w:val="1"/>
      <w:numFmt w:val="thaiLetters"/>
      <w:lvlText w:val="(%1)"/>
      <w:lvlJc w:val="left"/>
      <w:pPr>
        <w:ind w:left="1350" w:hanging="360"/>
      </w:pPr>
      <w:rPr>
        <w:rFonts w:ascii="Cordia New" w:eastAsia="BrowalliaNew" w:hAnsi="Cordia New" w:cs="Cordia New"/>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nsid w:val="6A1321EA"/>
    <w:multiLevelType w:val="hybridMultilevel"/>
    <w:tmpl w:val="5D3097A0"/>
    <w:lvl w:ilvl="0" w:tplc="4114E6F0">
      <w:start w:val="1"/>
      <w:numFmt w:val="thaiNumbers"/>
      <w:lvlText w:val="(%1)"/>
      <w:lvlJc w:val="left"/>
      <w:pPr>
        <w:ind w:left="1080" w:hanging="360"/>
      </w:pPr>
      <w:rPr>
        <w:rFonts w:ascii="TH SarabunPSK" w:eastAsia="Times New Roman" w:hAnsi="TH SarabunPSK" w:cs="TH SarabunPSK"/>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C321745"/>
    <w:multiLevelType w:val="hybridMultilevel"/>
    <w:tmpl w:val="3E384856"/>
    <w:lvl w:ilvl="0" w:tplc="8DE2B990">
      <w:start w:val="2"/>
      <w:numFmt w:val="thaiNumbers"/>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4">
    <w:nsid w:val="6EFF7B64"/>
    <w:multiLevelType w:val="hybridMultilevel"/>
    <w:tmpl w:val="48E04054"/>
    <w:lvl w:ilvl="0" w:tplc="DC0436D8">
      <w:start w:val="1"/>
      <w:numFmt w:val="bullet"/>
      <w:lvlText w:val="-"/>
      <w:lvlJc w:val="left"/>
      <w:pPr>
        <w:ind w:left="1080" w:hanging="360"/>
      </w:pPr>
      <w:rPr>
        <w:rFonts w:ascii="TH Niramit AS" w:eastAsia="BrowalliaNew" w:hAnsi="TH Niramit AS" w:cs="TH Niramit A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23"/>
  </w:num>
  <w:num w:numId="4">
    <w:abstractNumId w:val="8"/>
  </w:num>
  <w:num w:numId="5">
    <w:abstractNumId w:val="11"/>
  </w:num>
  <w:num w:numId="6">
    <w:abstractNumId w:val="19"/>
  </w:num>
  <w:num w:numId="7">
    <w:abstractNumId w:val="1"/>
  </w:num>
  <w:num w:numId="8">
    <w:abstractNumId w:val="21"/>
  </w:num>
  <w:num w:numId="9">
    <w:abstractNumId w:val="20"/>
  </w:num>
  <w:num w:numId="10">
    <w:abstractNumId w:val="6"/>
  </w:num>
  <w:num w:numId="11">
    <w:abstractNumId w:val="16"/>
  </w:num>
  <w:num w:numId="12">
    <w:abstractNumId w:val="4"/>
  </w:num>
  <w:num w:numId="13">
    <w:abstractNumId w:val="13"/>
  </w:num>
  <w:num w:numId="14">
    <w:abstractNumId w:val="2"/>
  </w:num>
  <w:num w:numId="15">
    <w:abstractNumId w:val="18"/>
  </w:num>
  <w:num w:numId="16">
    <w:abstractNumId w:val="5"/>
  </w:num>
  <w:num w:numId="17">
    <w:abstractNumId w:val="12"/>
  </w:num>
  <w:num w:numId="18">
    <w:abstractNumId w:val="15"/>
  </w:num>
  <w:num w:numId="19">
    <w:abstractNumId w:val="10"/>
  </w:num>
  <w:num w:numId="20">
    <w:abstractNumId w:val="7"/>
  </w:num>
  <w:num w:numId="21">
    <w:abstractNumId w:val="9"/>
  </w:num>
  <w:num w:numId="22">
    <w:abstractNumId w:val="22"/>
  </w:num>
  <w:num w:numId="23">
    <w:abstractNumId w:val="14"/>
  </w:num>
  <w:num w:numId="24">
    <w:abstractNumId w:val="14"/>
  </w:num>
  <w:num w:numId="25">
    <w:abstractNumId w:val="24"/>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2A9"/>
    <w:rsid w:val="000013E7"/>
    <w:rsid w:val="00004EA5"/>
    <w:rsid w:val="00011DE2"/>
    <w:rsid w:val="0002570D"/>
    <w:rsid w:val="00042FDA"/>
    <w:rsid w:val="00046818"/>
    <w:rsid w:val="000479DE"/>
    <w:rsid w:val="000534DE"/>
    <w:rsid w:val="00054FD9"/>
    <w:rsid w:val="0005682B"/>
    <w:rsid w:val="000569D9"/>
    <w:rsid w:val="00061A80"/>
    <w:rsid w:val="00092AC9"/>
    <w:rsid w:val="000962FC"/>
    <w:rsid w:val="000A1C1E"/>
    <w:rsid w:val="000B0340"/>
    <w:rsid w:val="000B053B"/>
    <w:rsid w:val="000B082A"/>
    <w:rsid w:val="000B0952"/>
    <w:rsid w:val="000B39C2"/>
    <w:rsid w:val="000C40D0"/>
    <w:rsid w:val="000C6F43"/>
    <w:rsid w:val="000D22F8"/>
    <w:rsid w:val="000E1D53"/>
    <w:rsid w:val="000E3C5D"/>
    <w:rsid w:val="000F5FBE"/>
    <w:rsid w:val="001202DD"/>
    <w:rsid w:val="00121B56"/>
    <w:rsid w:val="00133526"/>
    <w:rsid w:val="00133FA9"/>
    <w:rsid w:val="00135237"/>
    <w:rsid w:val="00150AF9"/>
    <w:rsid w:val="0017341A"/>
    <w:rsid w:val="001746CF"/>
    <w:rsid w:val="00175AAA"/>
    <w:rsid w:val="001760B5"/>
    <w:rsid w:val="001B5B0D"/>
    <w:rsid w:val="001C0D76"/>
    <w:rsid w:val="001C3AD5"/>
    <w:rsid w:val="001C3B5F"/>
    <w:rsid w:val="001D284E"/>
    <w:rsid w:val="001D2CD1"/>
    <w:rsid w:val="001D3CD4"/>
    <w:rsid w:val="001D48B3"/>
    <w:rsid w:val="001E052E"/>
    <w:rsid w:val="001E12A2"/>
    <w:rsid w:val="001E17F4"/>
    <w:rsid w:val="001E2E2B"/>
    <w:rsid w:val="001F27EF"/>
    <w:rsid w:val="001F3D3F"/>
    <w:rsid w:val="00203D12"/>
    <w:rsid w:val="002130BB"/>
    <w:rsid w:val="00213BC1"/>
    <w:rsid w:val="0022150B"/>
    <w:rsid w:val="00222C11"/>
    <w:rsid w:val="00224C63"/>
    <w:rsid w:val="002315DF"/>
    <w:rsid w:val="00240A56"/>
    <w:rsid w:val="002440E7"/>
    <w:rsid w:val="0024599B"/>
    <w:rsid w:val="0024599F"/>
    <w:rsid w:val="00251839"/>
    <w:rsid w:val="00253578"/>
    <w:rsid w:val="00254A85"/>
    <w:rsid w:val="00256510"/>
    <w:rsid w:val="0026684B"/>
    <w:rsid w:val="00280E86"/>
    <w:rsid w:val="002928BB"/>
    <w:rsid w:val="0029649C"/>
    <w:rsid w:val="002A4A33"/>
    <w:rsid w:val="002B0CF5"/>
    <w:rsid w:val="002B15B3"/>
    <w:rsid w:val="002B2786"/>
    <w:rsid w:val="002B3721"/>
    <w:rsid w:val="002B68B9"/>
    <w:rsid w:val="002C0ABD"/>
    <w:rsid w:val="002C2C74"/>
    <w:rsid w:val="002C66F4"/>
    <w:rsid w:val="002C7B23"/>
    <w:rsid w:val="002D4CDF"/>
    <w:rsid w:val="002D76F8"/>
    <w:rsid w:val="002D7EB7"/>
    <w:rsid w:val="002E20FE"/>
    <w:rsid w:val="002F70FB"/>
    <w:rsid w:val="00302D46"/>
    <w:rsid w:val="00303D18"/>
    <w:rsid w:val="00303E6C"/>
    <w:rsid w:val="0030748D"/>
    <w:rsid w:val="00311697"/>
    <w:rsid w:val="00316CC1"/>
    <w:rsid w:val="0032136B"/>
    <w:rsid w:val="003253B8"/>
    <w:rsid w:val="00336BC4"/>
    <w:rsid w:val="00337EC2"/>
    <w:rsid w:val="00345C37"/>
    <w:rsid w:val="003519B6"/>
    <w:rsid w:val="0035228C"/>
    <w:rsid w:val="003563F7"/>
    <w:rsid w:val="0035640D"/>
    <w:rsid w:val="00366C2C"/>
    <w:rsid w:val="003752DF"/>
    <w:rsid w:val="00381D78"/>
    <w:rsid w:val="00383070"/>
    <w:rsid w:val="00386EA2"/>
    <w:rsid w:val="00390037"/>
    <w:rsid w:val="003A1265"/>
    <w:rsid w:val="003A2497"/>
    <w:rsid w:val="003A49FD"/>
    <w:rsid w:val="003A4A86"/>
    <w:rsid w:val="003A5346"/>
    <w:rsid w:val="003C1007"/>
    <w:rsid w:val="003C6B5E"/>
    <w:rsid w:val="003C71C3"/>
    <w:rsid w:val="003D26DF"/>
    <w:rsid w:val="003D34D5"/>
    <w:rsid w:val="003D45D8"/>
    <w:rsid w:val="003D45FD"/>
    <w:rsid w:val="003D5BF5"/>
    <w:rsid w:val="003E067F"/>
    <w:rsid w:val="003E5421"/>
    <w:rsid w:val="003E605F"/>
    <w:rsid w:val="003E64CD"/>
    <w:rsid w:val="003F5EBB"/>
    <w:rsid w:val="00402790"/>
    <w:rsid w:val="004134B6"/>
    <w:rsid w:val="004144D7"/>
    <w:rsid w:val="00417365"/>
    <w:rsid w:val="004206FD"/>
    <w:rsid w:val="00423BC2"/>
    <w:rsid w:val="00424C6F"/>
    <w:rsid w:val="004266C5"/>
    <w:rsid w:val="00430130"/>
    <w:rsid w:val="00431017"/>
    <w:rsid w:val="00431C96"/>
    <w:rsid w:val="0043558C"/>
    <w:rsid w:val="004359FC"/>
    <w:rsid w:val="00446C23"/>
    <w:rsid w:val="00447996"/>
    <w:rsid w:val="004523C6"/>
    <w:rsid w:val="00452A0A"/>
    <w:rsid w:val="00456D39"/>
    <w:rsid w:val="00456EDE"/>
    <w:rsid w:val="004605DF"/>
    <w:rsid w:val="00470EB4"/>
    <w:rsid w:val="00477C3A"/>
    <w:rsid w:val="004823EE"/>
    <w:rsid w:val="00483A3C"/>
    <w:rsid w:val="00484C76"/>
    <w:rsid w:val="00484CC2"/>
    <w:rsid w:val="00494964"/>
    <w:rsid w:val="004A06B5"/>
    <w:rsid w:val="004B7BF5"/>
    <w:rsid w:val="004C1681"/>
    <w:rsid w:val="004C27E7"/>
    <w:rsid w:val="004C7532"/>
    <w:rsid w:val="004D08A3"/>
    <w:rsid w:val="004D35E4"/>
    <w:rsid w:val="004D50AF"/>
    <w:rsid w:val="004D520C"/>
    <w:rsid w:val="004E05F3"/>
    <w:rsid w:val="004E577A"/>
    <w:rsid w:val="0050121B"/>
    <w:rsid w:val="005052B4"/>
    <w:rsid w:val="005053F9"/>
    <w:rsid w:val="005069AB"/>
    <w:rsid w:val="00515F42"/>
    <w:rsid w:val="0052673A"/>
    <w:rsid w:val="005319CD"/>
    <w:rsid w:val="00535576"/>
    <w:rsid w:val="00536B9A"/>
    <w:rsid w:val="005475CD"/>
    <w:rsid w:val="0055019B"/>
    <w:rsid w:val="005518C2"/>
    <w:rsid w:val="00553F9C"/>
    <w:rsid w:val="00560ACD"/>
    <w:rsid w:val="005627EC"/>
    <w:rsid w:val="00565252"/>
    <w:rsid w:val="005815AC"/>
    <w:rsid w:val="00594F43"/>
    <w:rsid w:val="005974F8"/>
    <w:rsid w:val="005A4DDB"/>
    <w:rsid w:val="005A6964"/>
    <w:rsid w:val="005B2BCE"/>
    <w:rsid w:val="005B3FAF"/>
    <w:rsid w:val="005B4EF4"/>
    <w:rsid w:val="005B562C"/>
    <w:rsid w:val="005B56DB"/>
    <w:rsid w:val="005C1B01"/>
    <w:rsid w:val="005C3157"/>
    <w:rsid w:val="005D4CD3"/>
    <w:rsid w:val="005D6DF4"/>
    <w:rsid w:val="005E079E"/>
    <w:rsid w:val="005E17F0"/>
    <w:rsid w:val="005E4121"/>
    <w:rsid w:val="005E43F6"/>
    <w:rsid w:val="006067AE"/>
    <w:rsid w:val="006143D0"/>
    <w:rsid w:val="00616EDB"/>
    <w:rsid w:val="00617064"/>
    <w:rsid w:val="00636D09"/>
    <w:rsid w:val="00637BC1"/>
    <w:rsid w:val="00641320"/>
    <w:rsid w:val="006518DC"/>
    <w:rsid w:val="00654002"/>
    <w:rsid w:val="00657996"/>
    <w:rsid w:val="0066014E"/>
    <w:rsid w:val="0066670F"/>
    <w:rsid w:val="0067102C"/>
    <w:rsid w:val="00686ADB"/>
    <w:rsid w:val="00693DDD"/>
    <w:rsid w:val="0069712A"/>
    <w:rsid w:val="006A4FE4"/>
    <w:rsid w:val="006D44C0"/>
    <w:rsid w:val="006E3EB4"/>
    <w:rsid w:val="006E54F6"/>
    <w:rsid w:val="006E6C5B"/>
    <w:rsid w:val="006F7B9A"/>
    <w:rsid w:val="00721E19"/>
    <w:rsid w:val="007259CF"/>
    <w:rsid w:val="00726905"/>
    <w:rsid w:val="00730750"/>
    <w:rsid w:val="00740F0D"/>
    <w:rsid w:val="00741B69"/>
    <w:rsid w:val="007536AA"/>
    <w:rsid w:val="00764447"/>
    <w:rsid w:val="0076521D"/>
    <w:rsid w:val="0076584A"/>
    <w:rsid w:val="00767756"/>
    <w:rsid w:val="00772D5A"/>
    <w:rsid w:val="00774C98"/>
    <w:rsid w:val="00777695"/>
    <w:rsid w:val="00784362"/>
    <w:rsid w:val="007951E9"/>
    <w:rsid w:val="007A6247"/>
    <w:rsid w:val="007A63A8"/>
    <w:rsid w:val="007B33C8"/>
    <w:rsid w:val="007B780A"/>
    <w:rsid w:val="007C38F5"/>
    <w:rsid w:val="007C4BC1"/>
    <w:rsid w:val="007D7893"/>
    <w:rsid w:val="007E5124"/>
    <w:rsid w:val="007E7407"/>
    <w:rsid w:val="007F2EA7"/>
    <w:rsid w:val="007F5C11"/>
    <w:rsid w:val="007F66BB"/>
    <w:rsid w:val="00804CDF"/>
    <w:rsid w:val="00812062"/>
    <w:rsid w:val="00826BDB"/>
    <w:rsid w:val="00834476"/>
    <w:rsid w:val="00835F16"/>
    <w:rsid w:val="008424C4"/>
    <w:rsid w:val="008506A8"/>
    <w:rsid w:val="00851C4F"/>
    <w:rsid w:val="00853072"/>
    <w:rsid w:val="008608CE"/>
    <w:rsid w:val="00860CD7"/>
    <w:rsid w:val="008616C5"/>
    <w:rsid w:val="0086218A"/>
    <w:rsid w:val="00863EDA"/>
    <w:rsid w:val="00867602"/>
    <w:rsid w:val="008747C0"/>
    <w:rsid w:val="00875D21"/>
    <w:rsid w:val="00886561"/>
    <w:rsid w:val="00891CF9"/>
    <w:rsid w:val="008A10A0"/>
    <w:rsid w:val="008A3BC6"/>
    <w:rsid w:val="008A4B4D"/>
    <w:rsid w:val="008A7A9A"/>
    <w:rsid w:val="008B5DA1"/>
    <w:rsid w:val="008C5AEB"/>
    <w:rsid w:val="008C79C4"/>
    <w:rsid w:val="008D3F64"/>
    <w:rsid w:val="008D4B1C"/>
    <w:rsid w:val="008D74D2"/>
    <w:rsid w:val="008E06C4"/>
    <w:rsid w:val="008E1831"/>
    <w:rsid w:val="008E2622"/>
    <w:rsid w:val="008E454E"/>
    <w:rsid w:val="008E7102"/>
    <w:rsid w:val="008F5CB6"/>
    <w:rsid w:val="00910EE1"/>
    <w:rsid w:val="00921B2F"/>
    <w:rsid w:val="009228A9"/>
    <w:rsid w:val="009233E0"/>
    <w:rsid w:val="00936384"/>
    <w:rsid w:val="0094079F"/>
    <w:rsid w:val="00945493"/>
    <w:rsid w:val="00947B24"/>
    <w:rsid w:val="00950458"/>
    <w:rsid w:val="009506E5"/>
    <w:rsid w:val="00950741"/>
    <w:rsid w:val="00951C01"/>
    <w:rsid w:val="00955DF5"/>
    <w:rsid w:val="00960FB5"/>
    <w:rsid w:val="009622C9"/>
    <w:rsid w:val="009714BD"/>
    <w:rsid w:val="0097531C"/>
    <w:rsid w:val="00987F58"/>
    <w:rsid w:val="0099706F"/>
    <w:rsid w:val="009A5D0F"/>
    <w:rsid w:val="009A71CB"/>
    <w:rsid w:val="009A7F93"/>
    <w:rsid w:val="009E0E20"/>
    <w:rsid w:val="009E41B1"/>
    <w:rsid w:val="009E51C6"/>
    <w:rsid w:val="009F071A"/>
    <w:rsid w:val="00A0473D"/>
    <w:rsid w:val="00A07643"/>
    <w:rsid w:val="00A1002D"/>
    <w:rsid w:val="00A14852"/>
    <w:rsid w:val="00A15363"/>
    <w:rsid w:val="00A2248E"/>
    <w:rsid w:val="00A242F8"/>
    <w:rsid w:val="00A33F85"/>
    <w:rsid w:val="00A36EF6"/>
    <w:rsid w:val="00A41354"/>
    <w:rsid w:val="00A47E33"/>
    <w:rsid w:val="00A53061"/>
    <w:rsid w:val="00A563A7"/>
    <w:rsid w:val="00A60AC4"/>
    <w:rsid w:val="00A63342"/>
    <w:rsid w:val="00A63EB1"/>
    <w:rsid w:val="00A65A27"/>
    <w:rsid w:val="00A70B91"/>
    <w:rsid w:val="00A7625C"/>
    <w:rsid w:val="00A76ADE"/>
    <w:rsid w:val="00A76B61"/>
    <w:rsid w:val="00A828DC"/>
    <w:rsid w:val="00A83295"/>
    <w:rsid w:val="00A87F52"/>
    <w:rsid w:val="00A91125"/>
    <w:rsid w:val="00A935E6"/>
    <w:rsid w:val="00A94282"/>
    <w:rsid w:val="00A94CD5"/>
    <w:rsid w:val="00AA605A"/>
    <w:rsid w:val="00AB4E76"/>
    <w:rsid w:val="00AB5922"/>
    <w:rsid w:val="00AB7AC5"/>
    <w:rsid w:val="00AD3CD9"/>
    <w:rsid w:val="00AD6C8A"/>
    <w:rsid w:val="00AE0744"/>
    <w:rsid w:val="00AE2938"/>
    <w:rsid w:val="00AF10CC"/>
    <w:rsid w:val="00AF132A"/>
    <w:rsid w:val="00B01B30"/>
    <w:rsid w:val="00B076A5"/>
    <w:rsid w:val="00B077A7"/>
    <w:rsid w:val="00B2306B"/>
    <w:rsid w:val="00B342F9"/>
    <w:rsid w:val="00B630AE"/>
    <w:rsid w:val="00B632A9"/>
    <w:rsid w:val="00B65020"/>
    <w:rsid w:val="00B67BAE"/>
    <w:rsid w:val="00B721D3"/>
    <w:rsid w:val="00B726F9"/>
    <w:rsid w:val="00B7390E"/>
    <w:rsid w:val="00B73E75"/>
    <w:rsid w:val="00B82811"/>
    <w:rsid w:val="00BA38FC"/>
    <w:rsid w:val="00BA40BE"/>
    <w:rsid w:val="00BC3D82"/>
    <w:rsid w:val="00BE4450"/>
    <w:rsid w:val="00BE51D3"/>
    <w:rsid w:val="00BE5462"/>
    <w:rsid w:val="00BF36E7"/>
    <w:rsid w:val="00C01CB9"/>
    <w:rsid w:val="00C029A3"/>
    <w:rsid w:val="00C02A0C"/>
    <w:rsid w:val="00C030E6"/>
    <w:rsid w:val="00C11FF5"/>
    <w:rsid w:val="00C20AFC"/>
    <w:rsid w:val="00C300A0"/>
    <w:rsid w:val="00C35187"/>
    <w:rsid w:val="00C36349"/>
    <w:rsid w:val="00C5032D"/>
    <w:rsid w:val="00C543E3"/>
    <w:rsid w:val="00C5732F"/>
    <w:rsid w:val="00C742F1"/>
    <w:rsid w:val="00C819D2"/>
    <w:rsid w:val="00C81C4C"/>
    <w:rsid w:val="00C8262D"/>
    <w:rsid w:val="00C87BDA"/>
    <w:rsid w:val="00C95303"/>
    <w:rsid w:val="00C95A06"/>
    <w:rsid w:val="00CC3885"/>
    <w:rsid w:val="00CC4DF8"/>
    <w:rsid w:val="00CC4E37"/>
    <w:rsid w:val="00CC68C6"/>
    <w:rsid w:val="00CD35E9"/>
    <w:rsid w:val="00CD3FC3"/>
    <w:rsid w:val="00CD54F1"/>
    <w:rsid w:val="00CE0369"/>
    <w:rsid w:val="00CE26B8"/>
    <w:rsid w:val="00CE4383"/>
    <w:rsid w:val="00D07B3F"/>
    <w:rsid w:val="00D1046D"/>
    <w:rsid w:val="00D123B6"/>
    <w:rsid w:val="00D1474A"/>
    <w:rsid w:val="00D20FBA"/>
    <w:rsid w:val="00D22D44"/>
    <w:rsid w:val="00D4010A"/>
    <w:rsid w:val="00D416CF"/>
    <w:rsid w:val="00D45AF7"/>
    <w:rsid w:val="00D54436"/>
    <w:rsid w:val="00D56ADD"/>
    <w:rsid w:val="00D579B6"/>
    <w:rsid w:val="00D57DEE"/>
    <w:rsid w:val="00D64BCE"/>
    <w:rsid w:val="00D71C7E"/>
    <w:rsid w:val="00D728B1"/>
    <w:rsid w:val="00D82614"/>
    <w:rsid w:val="00D848ED"/>
    <w:rsid w:val="00D8691A"/>
    <w:rsid w:val="00D87187"/>
    <w:rsid w:val="00D956E2"/>
    <w:rsid w:val="00DA2058"/>
    <w:rsid w:val="00DA65D0"/>
    <w:rsid w:val="00DA7810"/>
    <w:rsid w:val="00DB42B4"/>
    <w:rsid w:val="00DC5917"/>
    <w:rsid w:val="00DD4F71"/>
    <w:rsid w:val="00DE2F57"/>
    <w:rsid w:val="00DE4D4D"/>
    <w:rsid w:val="00DF41F2"/>
    <w:rsid w:val="00DF4D87"/>
    <w:rsid w:val="00DF7419"/>
    <w:rsid w:val="00E078B5"/>
    <w:rsid w:val="00E07C48"/>
    <w:rsid w:val="00E154E3"/>
    <w:rsid w:val="00E211E9"/>
    <w:rsid w:val="00E22495"/>
    <w:rsid w:val="00E24821"/>
    <w:rsid w:val="00E2554C"/>
    <w:rsid w:val="00E3293A"/>
    <w:rsid w:val="00E36D2D"/>
    <w:rsid w:val="00E3755A"/>
    <w:rsid w:val="00E4350D"/>
    <w:rsid w:val="00E44B0C"/>
    <w:rsid w:val="00E52037"/>
    <w:rsid w:val="00E5521C"/>
    <w:rsid w:val="00E5583E"/>
    <w:rsid w:val="00E5766B"/>
    <w:rsid w:val="00E66A6E"/>
    <w:rsid w:val="00E72CD9"/>
    <w:rsid w:val="00E83D9B"/>
    <w:rsid w:val="00E87574"/>
    <w:rsid w:val="00E91D30"/>
    <w:rsid w:val="00EA7EC3"/>
    <w:rsid w:val="00EB28ED"/>
    <w:rsid w:val="00EB4913"/>
    <w:rsid w:val="00EB4D4F"/>
    <w:rsid w:val="00EB6DC0"/>
    <w:rsid w:val="00EC00A6"/>
    <w:rsid w:val="00EC1E9C"/>
    <w:rsid w:val="00EC3F4A"/>
    <w:rsid w:val="00EC63E1"/>
    <w:rsid w:val="00EE2AF6"/>
    <w:rsid w:val="00EF55DA"/>
    <w:rsid w:val="00EF7A01"/>
    <w:rsid w:val="00F03045"/>
    <w:rsid w:val="00F07098"/>
    <w:rsid w:val="00F105F8"/>
    <w:rsid w:val="00F1134B"/>
    <w:rsid w:val="00F31198"/>
    <w:rsid w:val="00F31785"/>
    <w:rsid w:val="00F373DF"/>
    <w:rsid w:val="00F37608"/>
    <w:rsid w:val="00F40546"/>
    <w:rsid w:val="00F40E81"/>
    <w:rsid w:val="00F472A0"/>
    <w:rsid w:val="00F56587"/>
    <w:rsid w:val="00F56D39"/>
    <w:rsid w:val="00F6575D"/>
    <w:rsid w:val="00F91381"/>
    <w:rsid w:val="00F924F0"/>
    <w:rsid w:val="00F95A8D"/>
    <w:rsid w:val="00FA32DD"/>
    <w:rsid w:val="00FB0D7A"/>
    <w:rsid w:val="00FC41F2"/>
    <w:rsid w:val="00FF0E28"/>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Angsana New"/>
        <w:lang w:val="en-US" w:eastAsia="en-US" w:bidi="th-TH"/>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2F1"/>
    <w:rPr>
      <w:sz w:val="24"/>
      <w:szCs w:val="28"/>
    </w:rPr>
  </w:style>
  <w:style w:type="paragraph" w:styleId="Heading1">
    <w:name w:val="heading 1"/>
    <w:basedOn w:val="Normal"/>
    <w:next w:val="Normal"/>
    <w:link w:val="Heading1Char"/>
    <w:qFormat/>
    <w:rsid w:val="00AB7AC5"/>
    <w:pPr>
      <w:keepNext/>
      <w:outlineLvl w:val="0"/>
    </w:pPr>
    <w:rPr>
      <w:rFonts w:ascii="Angsana New" w:eastAsia="Cordia New" w:hAnsi="Angsana New"/>
      <w:b/>
      <w:bCs/>
      <w:sz w:val="32"/>
      <w:szCs w:val="32"/>
      <w:lang w:val="x-none" w:eastAsia="x-none"/>
    </w:rPr>
  </w:style>
  <w:style w:type="paragraph" w:styleId="Heading2">
    <w:name w:val="heading 2"/>
    <w:basedOn w:val="Normal"/>
    <w:next w:val="Normal"/>
    <w:qFormat/>
    <w:rsid w:val="0066014E"/>
    <w:pPr>
      <w:keepNext/>
      <w:outlineLvl w:val="1"/>
    </w:pPr>
    <w:rPr>
      <w:rFonts w:ascii="Browallia New" w:hAnsi="Browallia New" w:cs="Browallia New"/>
      <w:sz w:val="28"/>
    </w:rPr>
  </w:style>
  <w:style w:type="paragraph" w:styleId="Heading4">
    <w:name w:val="heading 4"/>
    <w:basedOn w:val="Normal"/>
    <w:next w:val="Normal"/>
    <w:link w:val="Heading4Char"/>
    <w:semiHidden/>
    <w:unhideWhenUsed/>
    <w:qFormat/>
    <w:rsid w:val="00921B2F"/>
    <w:pPr>
      <w:keepNext/>
      <w:spacing w:before="240" w:after="60"/>
      <w:outlineLvl w:val="3"/>
    </w:pPr>
    <w:rPr>
      <w:rFonts w:ascii="Calibri" w:hAnsi="Calibri"/>
      <w:b/>
      <w:bCs/>
      <w:sz w:val="28"/>
      <w:szCs w:val="35"/>
    </w:rPr>
  </w:style>
  <w:style w:type="paragraph" w:styleId="Heading6">
    <w:name w:val="heading 6"/>
    <w:basedOn w:val="Normal"/>
    <w:next w:val="Normal"/>
    <w:link w:val="Heading6Char"/>
    <w:unhideWhenUsed/>
    <w:qFormat/>
    <w:rsid w:val="00921B2F"/>
    <w:pPr>
      <w:spacing w:before="240" w:after="60"/>
      <w:outlineLvl w:val="5"/>
    </w:pPr>
    <w:rPr>
      <w:rFonts w:ascii="Calibri" w:hAnsi="Calibri"/>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53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2928BB"/>
    <w:rPr>
      <w:color w:val="0000FF"/>
      <w:u w:val="single"/>
    </w:rPr>
  </w:style>
  <w:style w:type="paragraph" w:styleId="Header">
    <w:name w:val="header"/>
    <w:basedOn w:val="Normal"/>
    <w:link w:val="HeaderChar"/>
    <w:uiPriority w:val="99"/>
    <w:rsid w:val="003519B6"/>
    <w:pPr>
      <w:tabs>
        <w:tab w:val="center" w:pos="4153"/>
        <w:tab w:val="right" w:pos="8306"/>
      </w:tabs>
    </w:pPr>
  </w:style>
  <w:style w:type="character" w:styleId="PageNumber">
    <w:name w:val="page number"/>
    <w:basedOn w:val="DefaultParagraphFont"/>
    <w:rsid w:val="003519B6"/>
  </w:style>
  <w:style w:type="paragraph" w:styleId="Footer">
    <w:name w:val="footer"/>
    <w:basedOn w:val="Normal"/>
    <w:link w:val="FooterChar"/>
    <w:uiPriority w:val="99"/>
    <w:rsid w:val="00536B9A"/>
    <w:pPr>
      <w:tabs>
        <w:tab w:val="center" w:pos="4153"/>
        <w:tab w:val="right" w:pos="8306"/>
      </w:tabs>
    </w:pPr>
  </w:style>
  <w:style w:type="character" w:customStyle="1" w:styleId="HeaderChar">
    <w:name w:val="Header Char"/>
    <w:link w:val="Header"/>
    <w:uiPriority w:val="99"/>
    <w:rsid w:val="00280E86"/>
    <w:rPr>
      <w:sz w:val="24"/>
      <w:szCs w:val="28"/>
    </w:rPr>
  </w:style>
  <w:style w:type="paragraph" w:styleId="BalloonText">
    <w:name w:val="Balloon Text"/>
    <w:basedOn w:val="Normal"/>
    <w:link w:val="BalloonTextChar"/>
    <w:rsid w:val="00280E86"/>
    <w:rPr>
      <w:rFonts w:ascii="Tahoma" w:hAnsi="Tahoma"/>
      <w:sz w:val="16"/>
      <w:szCs w:val="20"/>
    </w:rPr>
  </w:style>
  <w:style w:type="character" w:customStyle="1" w:styleId="BalloonTextChar">
    <w:name w:val="Balloon Text Char"/>
    <w:link w:val="BalloonText"/>
    <w:rsid w:val="00280E86"/>
    <w:rPr>
      <w:rFonts w:ascii="Tahoma" w:hAnsi="Tahoma"/>
      <w:sz w:val="16"/>
    </w:rPr>
  </w:style>
  <w:style w:type="character" w:customStyle="1" w:styleId="Heading4Char">
    <w:name w:val="Heading 4 Char"/>
    <w:link w:val="Heading4"/>
    <w:semiHidden/>
    <w:rsid w:val="00921B2F"/>
    <w:rPr>
      <w:rFonts w:ascii="Calibri" w:eastAsia="Times New Roman" w:hAnsi="Calibri" w:cs="Cordia New"/>
      <w:b/>
      <w:bCs/>
      <w:sz w:val="28"/>
      <w:szCs w:val="35"/>
    </w:rPr>
  </w:style>
  <w:style w:type="character" w:customStyle="1" w:styleId="Heading6Char">
    <w:name w:val="Heading 6 Char"/>
    <w:link w:val="Heading6"/>
    <w:rsid w:val="00921B2F"/>
    <w:rPr>
      <w:rFonts w:ascii="Calibri" w:eastAsia="Times New Roman" w:hAnsi="Calibri" w:cs="Cordia New"/>
      <w:b/>
      <w:bCs/>
      <w:sz w:val="22"/>
      <w:szCs w:val="28"/>
    </w:rPr>
  </w:style>
  <w:style w:type="paragraph" w:styleId="NoSpacing">
    <w:name w:val="No Spacing"/>
    <w:link w:val="NoSpacingChar"/>
    <w:uiPriority w:val="1"/>
    <w:qFormat/>
    <w:rsid w:val="00AE0744"/>
    <w:rPr>
      <w:rFonts w:ascii="Calibri" w:hAnsi="Calibri"/>
      <w:sz w:val="22"/>
      <w:szCs w:val="28"/>
    </w:rPr>
  </w:style>
  <w:style w:type="character" w:customStyle="1" w:styleId="NoSpacingChar">
    <w:name w:val="No Spacing Char"/>
    <w:link w:val="NoSpacing"/>
    <w:uiPriority w:val="1"/>
    <w:rsid w:val="00AE0744"/>
    <w:rPr>
      <w:rFonts w:ascii="Calibri" w:hAnsi="Calibri"/>
      <w:sz w:val="22"/>
      <w:szCs w:val="28"/>
      <w:lang w:bidi="th-TH"/>
    </w:rPr>
  </w:style>
  <w:style w:type="character" w:customStyle="1" w:styleId="FooterChar">
    <w:name w:val="Footer Char"/>
    <w:link w:val="Footer"/>
    <w:uiPriority w:val="99"/>
    <w:rsid w:val="00AE0744"/>
    <w:rPr>
      <w:sz w:val="24"/>
      <w:szCs w:val="28"/>
    </w:rPr>
  </w:style>
  <w:style w:type="paragraph" w:styleId="BodyText">
    <w:name w:val="Body Text"/>
    <w:basedOn w:val="Normal"/>
    <w:link w:val="BodyTextChar"/>
    <w:rsid w:val="00BA38FC"/>
    <w:pPr>
      <w:spacing w:after="120"/>
    </w:pPr>
    <w:rPr>
      <w:szCs w:val="32"/>
    </w:rPr>
  </w:style>
  <w:style w:type="character" w:customStyle="1" w:styleId="BodyTextChar">
    <w:name w:val="Body Text Char"/>
    <w:basedOn w:val="DefaultParagraphFont"/>
    <w:link w:val="BodyText"/>
    <w:rsid w:val="00BA38FC"/>
    <w:rPr>
      <w:sz w:val="24"/>
      <w:szCs w:val="32"/>
    </w:rPr>
  </w:style>
  <w:style w:type="paragraph" w:styleId="ListParagraph">
    <w:name w:val="List Paragraph"/>
    <w:basedOn w:val="Normal"/>
    <w:uiPriority w:val="34"/>
    <w:qFormat/>
    <w:rsid w:val="002E20FE"/>
    <w:pPr>
      <w:ind w:left="720"/>
      <w:contextualSpacing/>
    </w:pPr>
  </w:style>
  <w:style w:type="paragraph" w:styleId="BodyTextIndent">
    <w:name w:val="Body Text Indent"/>
    <w:basedOn w:val="Normal"/>
    <w:link w:val="BodyTextIndentChar"/>
    <w:unhideWhenUsed/>
    <w:rsid w:val="003D45FD"/>
    <w:pPr>
      <w:spacing w:after="120"/>
      <w:ind w:left="283"/>
    </w:pPr>
  </w:style>
  <w:style w:type="character" w:customStyle="1" w:styleId="BodyTextIndentChar">
    <w:name w:val="Body Text Indent Char"/>
    <w:basedOn w:val="DefaultParagraphFont"/>
    <w:link w:val="BodyTextIndent"/>
    <w:rsid w:val="003D45FD"/>
    <w:rPr>
      <w:sz w:val="24"/>
      <w:szCs w:val="28"/>
    </w:rPr>
  </w:style>
  <w:style w:type="character" w:customStyle="1" w:styleId="ptbrand3">
    <w:name w:val="ptbrand3"/>
    <w:rsid w:val="001F3D3F"/>
  </w:style>
  <w:style w:type="character" w:customStyle="1" w:styleId="Heading1Char">
    <w:name w:val="Heading 1 Char"/>
    <w:basedOn w:val="DefaultParagraphFont"/>
    <w:link w:val="Heading1"/>
    <w:rsid w:val="00AB7AC5"/>
    <w:rPr>
      <w:rFonts w:ascii="Angsana New" w:eastAsia="Cordia New" w:hAnsi="Angsana New"/>
      <w:b/>
      <w:bCs/>
      <w:sz w:val="32"/>
      <w:szCs w:val="32"/>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Angsana New"/>
        <w:lang w:val="en-US" w:eastAsia="en-US" w:bidi="th-TH"/>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2F1"/>
    <w:rPr>
      <w:sz w:val="24"/>
      <w:szCs w:val="28"/>
    </w:rPr>
  </w:style>
  <w:style w:type="paragraph" w:styleId="Heading1">
    <w:name w:val="heading 1"/>
    <w:basedOn w:val="Normal"/>
    <w:next w:val="Normal"/>
    <w:link w:val="Heading1Char"/>
    <w:qFormat/>
    <w:rsid w:val="00AB7AC5"/>
    <w:pPr>
      <w:keepNext/>
      <w:outlineLvl w:val="0"/>
    </w:pPr>
    <w:rPr>
      <w:rFonts w:ascii="Angsana New" w:eastAsia="Cordia New" w:hAnsi="Angsana New"/>
      <w:b/>
      <w:bCs/>
      <w:sz w:val="32"/>
      <w:szCs w:val="32"/>
      <w:lang w:val="x-none" w:eastAsia="x-none"/>
    </w:rPr>
  </w:style>
  <w:style w:type="paragraph" w:styleId="Heading2">
    <w:name w:val="heading 2"/>
    <w:basedOn w:val="Normal"/>
    <w:next w:val="Normal"/>
    <w:qFormat/>
    <w:rsid w:val="0066014E"/>
    <w:pPr>
      <w:keepNext/>
      <w:outlineLvl w:val="1"/>
    </w:pPr>
    <w:rPr>
      <w:rFonts w:ascii="Browallia New" w:hAnsi="Browallia New" w:cs="Browallia New"/>
      <w:sz w:val="28"/>
    </w:rPr>
  </w:style>
  <w:style w:type="paragraph" w:styleId="Heading4">
    <w:name w:val="heading 4"/>
    <w:basedOn w:val="Normal"/>
    <w:next w:val="Normal"/>
    <w:link w:val="Heading4Char"/>
    <w:semiHidden/>
    <w:unhideWhenUsed/>
    <w:qFormat/>
    <w:rsid w:val="00921B2F"/>
    <w:pPr>
      <w:keepNext/>
      <w:spacing w:before="240" w:after="60"/>
      <w:outlineLvl w:val="3"/>
    </w:pPr>
    <w:rPr>
      <w:rFonts w:ascii="Calibri" w:hAnsi="Calibri"/>
      <w:b/>
      <w:bCs/>
      <w:sz w:val="28"/>
      <w:szCs w:val="35"/>
    </w:rPr>
  </w:style>
  <w:style w:type="paragraph" w:styleId="Heading6">
    <w:name w:val="heading 6"/>
    <w:basedOn w:val="Normal"/>
    <w:next w:val="Normal"/>
    <w:link w:val="Heading6Char"/>
    <w:unhideWhenUsed/>
    <w:qFormat/>
    <w:rsid w:val="00921B2F"/>
    <w:pPr>
      <w:spacing w:before="240" w:after="60"/>
      <w:outlineLvl w:val="5"/>
    </w:pPr>
    <w:rPr>
      <w:rFonts w:ascii="Calibri" w:hAnsi="Calibri"/>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53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2928BB"/>
    <w:rPr>
      <w:color w:val="0000FF"/>
      <w:u w:val="single"/>
    </w:rPr>
  </w:style>
  <w:style w:type="paragraph" w:styleId="Header">
    <w:name w:val="header"/>
    <w:basedOn w:val="Normal"/>
    <w:link w:val="HeaderChar"/>
    <w:uiPriority w:val="99"/>
    <w:rsid w:val="003519B6"/>
    <w:pPr>
      <w:tabs>
        <w:tab w:val="center" w:pos="4153"/>
        <w:tab w:val="right" w:pos="8306"/>
      </w:tabs>
    </w:pPr>
  </w:style>
  <w:style w:type="character" w:styleId="PageNumber">
    <w:name w:val="page number"/>
    <w:basedOn w:val="DefaultParagraphFont"/>
    <w:rsid w:val="003519B6"/>
  </w:style>
  <w:style w:type="paragraph" w:styleId="Footer">
    <w:name w:val="footer"/>
    <w:basedOn w:val="Normal"/>
    <w:link w:val="FooterChar"/>
    <w:uiPriority w:val="99"/>
    <w:rsid w:val="00536B9A"/>
    <w:pPr>
      <w:tabs>
        <w:tab w:val="center" w:pos="4153"/>
        <w:tab w:val="right" w:pos="8306"/>
      </w:tabs>
    </w:pPr>
  </w:style>
  <w:style w:type="character" w:customStyle="1" w:styleId="HeaderChar">
    <w:name w:val="Header Char"/>
    <w:link w:val="Header"/>
    <w:uiPriority w:val="99"/>
    <w:rsid w:val="00280E86"/>
    <w:rPr>
      <w:sz w:val="24"/>
      <w:szCs w:val="28"/>
    </w:rPr>
  </w:style>
  <w:style w:type="paragraph" w:styleId="BalloonText">
    <w:name w:val="Balloon Text"/>
    <w:basedOn w:val="Normal"/>
    <w:link w:val="BalloonTextChar"/>
    <w:rsid w:val="00280E86"/>
    <w:rPr>
      <w:rFonts w:ascii="Tahoma" w:hAnsi="Tahoma"/>
      <w:sz w:val="16"/>
      <w:szCs w:val="20"/>
    </w:rPr>
  </w:style>
  <w:style w:type="character" w:customStyle="1" w:styleId="BalloonTextChar">
    <w:name w:val="Balloon Text Char"/>
    <w:link w:val="BalloonText"/>
    <w:rsid w:val="00280E86"/>
    <w:rPr>
      <w:rFonts w:ascii="Tahoma" w:hAnsi="Tahoma"/>
      <w:sz w:val="16"/>
    </w:rPr>
  </w:style>
  <w:style w:type="character" w:customStyle="1" w:styleId="Heading4Char">
    <w:name w:val="Heading 4 Char"/>
    <w:link w:val="Heading4"/>
    <w:semiHidden/>
    <w:rsid w:val="00921B2F"/>
    <w:rPr>
      <w:rFonts w:ascii="Calibri" w:eastAsia="Times New Roman" w:hAnsi="Calibri" w:cs="Cordia New"/>
      <w:b/>
      <w:bCs/>
      <w:sz w:val="28"/>
      <w:szCs w:val="35"/>
    </w:rPr>
  </w:style>
  <w:style w:type="character" w:customStyle="1" w:styleId="Heading6Char">
    <w:name w:val="Heading 6 Char"/>
    <w:link w:val="Heading6"/>
    <w:rsid w:val="00921B2F"/>
    <w:rPr>
      <w:rFonts w:ascii="Calibri" w:eastAsia="Times New Roman" w:hAnsi="Calibri" w:cs="Cordia New"/>
      <w:b/>
      <w:bCs/>
      <w:sz w:val="22"/>
      <w:szCs w:val="28"/>
    </w:rPr>
  </w:style>
  <w:style w:type="paragraph" w:styleId="NoSpacing">
    <w:name w:val="No Spacing"/>
    <w:link w:val="NoSpacingChar"/>
    <w:uiPriority w:val="1"/>
    <w:qFormat/>
    <w:rsid w:val="00AE0744"/>
    <w:rPr>
      <w:rFonts w:ascii="Calibri" w:hAnsi="Calibri"/>
      <w:sz w:val="22"/>
      <w:szCs w:val="28"/>
    </w:rPr>
  </w:style>
  <w:style w:type="character" w:customStyle="1" w:styleId="NoSpacingChar">
    <w:name w:val="No Spacing Char"/>
    <w:link w:val="NoSpacing"/>
    <w:uiPriority w:val="1"/>
    <w:rsid w:val="00AE0744"/>
    <w:rPr>
      <w:rFonts w:ascii="Calibri" w:hAnsi="Calibri"/>
      <w:sz w:val="22"/>
      <w:szCs w:val="28"/>
      <w:lang w:bidi="th-TH"/>
    </w:rPr>
  </w:style>
  <w:style w:type="character" w:customStyle="1" w:styleId="FooterChar">
    <w:name w:val="Footer Char"/>
    <w:link w:val="Footer"/>
    <w:uiPriority w:val="99"/>
    <w:rsid w:val="00AE0744"/>
    <w:rPr>
      <w:sz w:val="24"/>
      <w:szCs w:val="28"/>
    </w:rPr>
  </w:style>
  <w:style w:type="paragraph" w:styleId="BodyText">
    <w:name w:val="Body Text"/>
    <w:basedOn w:val="Normal"/>
    <w:link w:val="BodyTextChar"/>
    <w:rsid w:val="00BA38FC"/>
    <w:pPr>
      <w:spacing w:after="120"/>
    </w:pPr>
    <w:rPr>
      <w:szCs w:val="32"/>
    </w:rPr>
  </w:style>
  <w:style w:type="character" w:customStyle="1" w:styleId="BodyTextChar">
    <w:name w:val="Body Text Char"/>
    <w:basedOn w:val="DefaultParagraphFont"/>
    <w:link w:val="BodyText"/>
    <w:rsid w:val="00BA38FC"/>
    <w:rPr>
      <w:sz w:val="24"/>
      <w:szCs w:val="32"/>
    </w:rPr>
  </w:style>
  <w:style w:type="paragraph" w:styleId="ListParagraph">
    <w:name w:val="List Paragraph"/>
    <w:basedOn w:val="Normal"/>
    <w:uiPriority w:val="34"/>
    <w:qFormat/>
    <w:rsid w:val="002E20FE"/>
    <w:pPr>
      <w:ind w:left="720"/>
      <w:contextualSpacing/>
    </w:pPr>
  </w:style>
  <w:style w:type="paragraph" w:styleId="BodyTextIndent">
    <w:name w:val="Body Text Indent"/>
    <w:basedOn w:val="Normal"/>
    <w:link w:val="BodyTextIndentChar"/>
    <w:unhideWhenUsed/>
    <w:rsid w:val="003D45FD"/>
    <w:pPr>
      <w:spacing w:after="120"/>
      <w:ind w:left="283"/>
    </w:pPr>
  </w:style>
  <w:style w:type="character" w:customStyle="1" w:styleId="BodyTextIndentChar">
    <w:name w:val="Body Text Indent Char"/>
    <w:basedOn w:val="DefaultParagraphFont"/>
    <w:link w:val="BodyTextIndent"/>
    <w:rsid w:val="003D45FD"/>
    <w:rPr>
      <w:sz w:val="24"/>
      <w:szCs w:val="28"/>
    </w:rPr>
  </w:style>
  <w:style w:type="character" w:customStyle="1" w:styleId="ptbrand3">
    <w:name w:val="ptbrand3"/>
    <w:rsid w:val="001F3D3F"/>
  </w:style>
  <w:style w:type="character" w:customStyle="1" w:styleId="Heading1Char">
    <w:name w:val="Heading 1 Char"/>
    <w:basedOn w:val="DefaultParagraphFont"/>
    <w:link w:val="Heading1"/>
    <w:rsid w:val="00AB7AC5"/>
    <w:rPr>
      <w:rFonts w:ascii="Angsana New" w:eastAsia="Cordia New" w:hAnsi="Angsana New"/>
      <w:b/>
      <w:bCs/>
      <w:sz w:val="32"/>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933668">
      <w:bodyDiv w:val="1"/>
      <w:marLeft w:val="0"/>
      <w:marRight w:val="0"/>
      <w:marTop w:val="0"/>
      <w:marBottom w:val="0"/>
      <w:divBdr>
        <w:top w:val="none" w:sz="0" w:space="0" w:color="auto"/>
        <w:left w:val="none" w:sz="0" w:space="0" w:color="auto"/>
        <w:bottom w:val="none" w:sz="0" w:space="0" w:color="auto"/>
        <w:right w:val="none" w:sz="0" w:space="0" w:color="auto"/>
      </w:divBdr>
    </w:div>
    <w:div w:id="990250814">
      <w:bodyDiv w:val="1"/>
      <w:marLeft w:val="0"/>
      <w:marRight w:val="0"/>
      <w:marTop w:val="0"/>
      <w:marBottom w:val="0"/>
      <w:divBdr>
        <w:top w:val="none" w:sz="0" w:space="0" w:color="auto"/>
        <w:left w:val="none" w:sz="0" w:space="0" w:color="auto"/>
        <w:bottom w:val="none" w:sz="0" w:space="0" w:color="auto"/>
        <w:right w:val="none" w:sz="0" w:space="0" w:color="auto"/>
      </w:divBdr>
    </w:div>
    <w:div w:id="1084107126">
      <w:bodyDiv w:val="1"/>
      <w:marLeft w:val="0"/>
      <w:marRight w:val="0"/>
      <w:marTop w:val="0"/>
      <w:marBottom w:val="0"/>
      <w:divBdr>
        <w:top w:val="none" w:sz="0" w:space="0" w:color="auto"/>
        <w:left w:val="none" w:sz="0" w:space="0" w:color="auto"/>
        <w:bottom w:val="none" w:sz="0" w:space="0" w:color="auto"/>
        <w:right w:val="none" w:sz="0" w:space="0" w:color="auto"/>
      </w:divBdr>
    </w:div>
    <w:div w:id="111864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49D32-B1AD-4163-B6C3-8AE72C94A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2213</Words>
  <Characters>12619</Characters>
  <Application>Microsoft Office Word</Application>
  <DocSecurity>0</DocSecurity>
  <Lines>105</Lines>
  <Paragraphs>29</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รายละเอียดของรายวิชา</vt:lpstr>
      <vt:lpstr>รายละเอียดของรายวิชา</vt:lpstr>
    </vt:vector>
  </TitlesOfParts>
  <Company>แบบ มคอ.๓ ปริญญาตรี ฉบับ มร.สส. ปรับปรุง ก.ค. ๕๘</Company>
  <LinksUpToDate>false</LinksUpToDate>
  <CharactersWithSpaces>14803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รายละเอียดของรายวิชา</dc:title>
  <dc:creator>Administrator</dc:creator>
  <cp:lastModifiedBy>SSRU</cp:lastModifiedBy>
  <cp:revision>5</cp:revision>
  <cp:lastPrinted>2019-06-29T12:11:00Z</cp:lastPrinted>
  <dcterms:created xsi:type="dcterms:W3CDTF">2020-06-11T05:35:00Z</dcterms:created>
  <dcterms:modified xsi:type="dcterms:W3CDTF">2022-01-14T03:53:00Z</dcterms:modified>
</cp:coreProperties>
</file>